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38"/>
        <w:gridCol w:w="3690"/>
      </w:tblGrid>
      <w:tr w:rsidR="00EB21AC" w:rsidRPr="00671895">
        <w:tc>
          <w:tcPr>
            <w:tcW w:w="6138" w:type="dxa"/>
          </w:tcPr>
          <w:p w:rsidR="00E14FFD" w:rsidRPr="00671895" w:rsidRDefault="00471DF8" w:rsidP="00671895">
            <w:pPr>
              <w:pStyle w:val="ListParagraph"/>
              <w:spacing w:after="0" w:line="240" w:lineRule="auto"/>
              <w:ind w:left="2160"/>
            </w:pPr>
            <w:r w:rsidRPr="00671895">
              <w:t>Unit</w:t>
            </w:r>
          </w:p>
        </w:tc>
        <w:tc>
          <w:tcPr>
            <w:tcW w:w="3690" w:type="dxa"/>
          </w:tcPr>
          <w:p w:rsidR="00EB21AC" w:rsidRPr="00671895" w:rsidRDefault="00E14FFD" w:rsidP="00671895">
            <w:pPr>
              <w:spacing w:after="0" w:line="240" w:lineRule="auto"/>
            </w:pPr>
            <w:r w:rsidRPr="00671895">
              <w:t>Time F</w:t>
            </w:r>
            <w:r w:rsidR="00027E21">
              <w:t>r</w:t>
            </w:r>
            <w:r w:rsidRPr="00671895">
              <w:t>ame</w:t>
            </w:r>
          </w:p>
        </w:tc>
      </w:tr>
      <w:tr w:rsidR="00EB21AC" w:rsidRPr="00671895">
        <w:tc>
          <w:tcPr>
            <w:tcW w:w="6138" w:type="dxa"/>
          </w:tcPr>
          <w:p w:rsidR="00EB21AC" w:rsidRPr="00671895" w:rsidRDefault="00EB21AC" w:rsidP="00DA4F57">
            <w:pPr>
              <w:pStyle w:val="ListParagraph"/>
              <w:numPr>
                <w:ilvl w:val="0"/>
                <w:numId w:val="5"/>
              </w:numPr>
              <w:spacing w:after="0" w:line="240" w:lineRule="auto"/>
              <w:rPr>
                <w:b/>
              </w:rPr>
            </w:pPr>
            <w:r w:rsidRPr="00671895">
              <w:rPr>
                <w:b/>
              </w:rPr>
              <w:t>Reconstruction and an Expanding America</w:t>
            </w:r>
            <w:r w:rsidR="00B815F1" w:rsidRPr="00671895">
              <w:rPr>
                <w:b/>
              </w:rPr>
              <w:t xml:space="preserve"> (Reconstruction-1897)</w:t>
            </w:r>
          </w:p>
        </w:tc>
        <w:tc>
          <w:tcPr>
            <w:tcW w:w="3690" w:type="dxa"/>
          </w:tcPr>
          <w:p w:rsidR="00EB21AC" w:rsidRPr="00671895" w:rsidRDefault="00EB21AC" w:rsidP="00671895">
            <w:pPr>
              <w:spacing w:after="0" w:line="240" w:lineRule="auto"/>
            </w:pPr>
          </w:p>
        </w:tc>
      </w:tr>
      <w:tr w:rsidR="00EB21AC" w:rsidRPr="00671895">
        <w:tc>
          <w:tcPr>
            <w:tcW w:w="6138" w:type="dxa"/>
          </w:tcPr>
          <w:p w:rsidR="00EB21AC" w:rsidRPr="00671895" w:rsidRDefault="00EB21AC" w:rsidP="001B45DA">
            <w:pPr>
              <w:pStyle w:val="ListParagraph"/>
              <w:numPr>
                <w:ilvl w:val="0"/>
                <w:numId w:val="7"/>
              </w:numPr>
              <w:spacing w:after="0" w:line="240" w:lineRule="auto"/>
              <w:ind w:left="360"/>
              <w:rPr>
                <w:b/>
              </w:rPr>
            </w:pPr>
            <w:r w:rsidRPr="00671895">
              <w:rPr>
                <w:b/>
              </w:rPr>
              <w:t>Reconstruction</w:t>
            </w:r>
            <w:r w:rsidR="001B45DA">
              <w:rPr>
                <w:b/>
              </w:rPr>
              <w:t xml:space="preserve"> </w:t>
            </w:r>
            <w:r w:rsidR="00DA4F57">
              <w:rPr>
                <w:b/>
              </w:rPr>
              <w:t>–</w:t>
            </w:r>
            <w:r w:rsidR="001B45DA">
              <w:rPr>
                <w:b/>
              </w:rPr>
              <w:t xml:space="preserve"> </w:t>
            </w:r>
            <w:r w:rsidR="00DA4F57">
              <w:rPr>
                <w:b/>
              </w:rPr>
              <w:t>economic, political, and social</w:t>
            </w:r>
            <w:r w:rsidR="001B45DA">
              <w:rPr>
                <w:b/>
              </w:rPr>
              <w:t xml:space="preserve"> consequences</w:t>
            </w:r>
          </w:p>
        </w:tc>
        <w:tc>
          <w:tcPr>
            <w:tcW w:w="3690" w:type="dxa"/>
          </w:tcPr>
          <w:p w:rsidR="00EB21AC" w:rsidRPr="00671895" w:rsidRDefault="00B815F1" w:rsidP="00671895">
            <w:pPr>
              <w:spacing w:after="0" w:line="240" w:lineRule="auto"/>
            </w:pPr>
            <w:r w:rsidRPr="00671895">
              <w:t>1 week</w:t>
            </w:r>
          </w:p>
        </w:tc>
      </w:tr>
      <w:tr w:rsidR="00E14FFD" w:rsidRPr="00671895">
        <w:tc>
          <w:tcPr>
            <w:tcW w:w="6138" w:type="dxa"/>
          </w:tcPr>
          <w:p w:rsidR="009A6DFB" w:rsidRPr="00671895" w:rsidRDefault="009A6DFB" w:rsidP="00671895">
            <w:pPr>
              <w:spacing w:after="0" w:line="197" w:lineRule="atLeast"/>
              <w:rPr>
                <w:b/>
                <w:color w:val="0000FF"/>
                <w:sz w:val="20"/>
                <w:szCs w:val="20"/>
                <w:u w:val="single"/>
              </w:rPr>
            </w:pPr>
            <w:r w:rsidRPr="00671895">
              <w:rPr>
                <w:sz w:val="20"/>
                <w:szCs w:val="20"/>
              </w:rPr>
              <w:t xml:space="preserve">       </w:t>
            </w:r>
            <w:r w:rsidR="00E14FFD" w:rsidRPr="00671895">
              <w:rPr>
                <w:sz w:val="20"/>
                <w:szCs w:val="20"/>
              </w:rPr>
              <w:t xml:space="preserve">     </w:t>
            </w:r>
            <w:r w:rsidRPr="00671895">
              <w:rPr>
                <w:sz w:val="20"/>
                <w:szCs w:val="20"/>
              </w:rPr>
              <w:t>5.1.1.a</w:t>
            </w:r>
            <w:r w:rsidRPr="00671895">
              <w:rPr>
                <w:color w:val="0000FF"/>
                <w:sz w:val="20"/>
                <w:szCs w:val="20"/>
              </w:rPr>
              <w:t xml:space="preserve"> </w:t>
            </w:r>
            <w:r w:rsidRPr="00671895">
              <w:rPr>
                <w:rFonts w:cs="Arial"/>
                <w:sz w:val="20"/>
                <w:szCs w:val="20"/>
              </w:rPr>
              <w:t>Analyze the political and social impact of the 13</w:t>
            </w:r>
            <w:r w:rsidRPr="00671895">
              <w:rPr>
                <w:rFonts w:cs="Arial"/>
                <w:sz w:val="20"/>
                <w:szCs w:val="20"/>
                <w:vertAlign w:val="superscript"/>
              </w:rPr>
              <w:t>th</w:t>
            </w:r>
            <w:r w:rsidRPr="00671895">
              <w:rPr>
                <w:rFonts w:cs="Arial"/>
                <w:sz w:val="20"/>
                <w:szCs w:val="20"/>
              </w:rPr>
              <w:t>, 14</w:t>
            </w:r>
            <w:r w:rsidRPr="00671895">
              <w:rPr>
                <w:rFonts w:cs="Arial"/>
                <w:sz w:val="20"/>
                <w:szCs w:val="20"/>
                <w:vertAlign w:val="superscript"/>
              </w:rPr>
              <w:t>th</w:t>
            </w:r>
            <w:r w:rsidRPr="00671895">
              <w:rPr>
                <w:rFonts w:cs="Arial"/>
                <w:sz w:val="20"/>
                <w:szCs w:val="20"/>
              </w:rPr>
              <w:t xml:space="preserve"> and 15</w:t>
            </w:r>
            <w:r w:rsidRPr="00671895">
              <w:rPr>
                <w:rFonts w:cs="Arial"/>
                <w:sz w:val="20"/>
                <w:szCs w:val="20"/>
                <w:vertAlign w:val="superscript"/>
              </w:rPr>
              <w:t>th</w:t>
            </w:r>
            <w:r w:rsidRPr="00671895">
              <w:rPr>
                <w:rFonts w:cs="Arial"/>
                <w:sz w:val="20"/>
                <w:szCs w:val="20"/>
              </w:rPr>
              <w:t xml:space="preserve"> Amendments, such as the election of African-Americans to local, state, and federal offices</w:t>
            </w:r>
            <w:r w:rsidR="0003569E">
              <w:rPr>
                <w:rFonts w:cs="Arial"/>
                <w:sz w:val="20"/>
                <w:szCs w:val="20"/>
              </w:rPr>
              <w:t xml:space="preserve">. </w:t>
            </w:r>
            <w:r w:rsidRPr="00671895">
              <w:rPr>
                <w:rFonts w:cs="Arial"/>
                <w:b/>
                <w:sz w:val="20"/>
                <w:szCs w:val="20"/>
              </w:rPr>
              <w:t>(13</w:t>
            </w:r>
            <w:r w:rsidR="0003569E" w:rsidRPr="0003569E">
              <w:rPr>
                <w:rFonts w:cs="Arial"/>
                <w:b/>
                <w:sz w:val="20"/>
                <w:szCs w:val="20"/>
                <w:vertAlign w:val="superscript"/>
              </w:rPr>
              <w:t>th</w:t>
            </w:r>
            <w:r w:rsidRPr="00671895">
              <w:rPr>
                <w:rFonts w:cs="Arial"/>
                <w:b/>
                <w:sz w:val="20"/>
                <w:szCs w:val="20"/>
              </w:rPr>
              <w:t>, 14</w:t>
            </w:r>
            <w:r w:rsidR="0003569E" w:rsidRPr="0003569E">
              <w:rPr>
                <w:rFonts w:cs="Arial"/>
                <w:b/>
                <w:sz w:val="20"/>
                <w:szCs w:val="20"/>
                <w:vertAlign w:val="superscript"/>
              </w:rPr>
              <w:t>th</w:t>
            </w:r>
            <w:r w:rsidRPr="00671895">
              <w:rPr>
                <w:rFonts w:cs="Arial"/>
                <w:b/>
                <w:sz w:val="20"/>
                <w:szCs w:val="20"/>
              </w:rPr>
              <w:t>, and 15</w:t>
            </w:r>
            <w:r w:rsidRPr="00671895">
              <w:rPr>
                <w:rFonts w:cs="Arial"/>
                <w:b/>
                <w:sz w:val="20"/>
                <w:szCs w:val="20"/>
                <w:vertAlign w:val="superscript"/>
              </w:rPr>
              <w:t>th</w:t>
            </w:r>
            <w:r w:rsidRPr="00671895">
              <w:rPr>
                <w:rFonts w:cs="Arial"/>
                <w:b/>
                <w:sz w:val="20"/>
                <w:szCs w:val="20"/>
              </w:rPr>
              <w:t xml:space="preserve"> amendments</w:t>
            </w:r>
            <w:r w:rsidR="002E7029">
              <w:rPr>
                <w:rFonts w:cs="Arial"/>
                <w:b/>
                <w:sz w:val="20"/>
                <w:szCs w:val="20"/>
              </w:rPr>
              <w:t>, African-American Civil Rights, carpetbaggers, scalawags</w:t>
            </w:r>
            <w:r w:rsidRPr="00671895">
              <w:rPr>
                <w:rFonts w:cs="Arial"/>
                <w:b/>
                <w:sz w:val="20"/>
                <w:szCs w:val="20"/>
              </w:rPr>
              <w:t>)</w:t>
            </w:r>
          </w:p>
          <w:p w:rsidR="009A6DFB" w:rsidRPr="00671895" w:rsidRDefault="009A6DFB" w:rsidP="00671895">
            <w:pPr>
              <w:spacing w:after="0" w:line="197" w:lineRule="atLeast"/>
              <w:rPr>
                <w:rFonts w:cs="Arial"/>
                <w:sz w:val="20"/>
                <w:szCs w:val="20"/>
              </w:rPr>
            </w:pPr>
            <w:r w:rsidRPr="00671895">
              <w:rPr>
                <w:rFonts w:cs="Arial"/>
                <w:sz w:val="20"/>
                <w:szCs w:val="20"/>
              </w:rPr>
              <w:t xml:space="preserve">            5.1.1.b Evaluate the power struggle between the executive and legislative branches at the national level during </w:t>
            </w:r>
            <w:proofErr w:type="gramStart"/>
            <w:r w:rsidRPr="00671895">
              <w:rPr>
                <w:rFonts w:cs="Arial"/>
                <w:sz w:val="20"/>
                <w:szCs w:val="20"/>
              </w:rPr>
              <w:t>Reconstruction,</w:t>
            </w:r>
            <w:proofErr w:type="gramEnd"/>
            <w:r w:rsidRPr="00671895">
              <w:rPr>
                <w:rFonts w:cs="Arial"/>
                <w:sz w:val="20"/>
                <w:szCs w:val="20"/>
              </w:rPr>
              <w:t xml:space="preserve"> such as Presidential v. Congressional Reconstruction plans</w:t>
            </w:r>
            <w:r w:rsidR="0003569E">
              <w:rPr>
                <w:rFonts w:cs="Arial"/>
                <w:sz w:val="20"/>
                <w:szCs w:val="20"/>
              </w:rPr>
              <w:t>.</w:t>
            </w:r>
            <w:r w:rsidRPr="00671895">
              <w:rPr>
                <w:rFonts w:cs="Arial"/>
                <w:sz w:val="20"/>
                <w:szCs w:val="20"/>
              </w:rPr>
              <w:t xml:space="preserve"> </w:t>
            </w:r>
            <w:r w:rsidRPr="00671895">
              <w:rPr>
                <w:rFonts w:cs="Arial"/>
                <w:b/>
                <w:sz w:val="20"/>
                <w:szCs w:val="20"/>
              </w:rPr>
              <w:t>(Presidential v. Congressional Reconstruction</w:t>
            </w:r>
            <w:r w:rsidR="002E7029">
              <w:rPr>
                <w:rFonts w:cs="Arial"/>
                <w:b/>
                <w:sz w:val="20"/>
                <w:szCs w:val="20"/>
              </w:rPr>
              <w:t>, Andrew Johnson, Ulysses S. Grant</w:t>
            </w:r>
            <w:r w:rsidR="0013225C">
              <w:rPr>
                <w:rFonts w:cs="Arial"/>
                <w:b/>
                <w:sz w:val="20"/>
                <w:szCs w:val="20"/>
              </w:rPr>
              <w:t xml:space="preserve">, </w:t>
            </w:r>
            <w:r w:rsidR="0013225C" w:rsidRPr="009B67D7">
              <w:rPr>
                <w:rFonts w:cs="Arial"/>
                <w:b/>
                <w:sz w:val="20"/>
                <w:szCs w:val="20"/>
              </w:rPr>
              <w:t>Radical Republicans, Tenure of Office Act</w:t>
            </w:r>
            <w:r w:rsidRPr="0013225C">
              <w:rPr>
                <w:rFonts w:cs="Arial"/>
                <w:b/>
                <w:sz w:val="20"/>
                <w:szCs w:val="20"/>
              </w:rPr>
              <w:t>)</w:t>
            </w:r>
          </w:p>
          <w:p w:rsidR="009A6DFB" w:rsidRPr="00671895" w:rsidRDefault="009A6DFB" w:rsidP="00671895">
            <w:pPr>
              <w:spacing w:after="0" w:line="197" w:lineRule="atLeast"/>
              <w:rPr>
                <w:rFonts w:cs="Arial"/>
                <w:sz w:val="20"/>
                <w:szCs w:val="20"/>
              </w:rPr>
            </w:pPr>
            <w:r w:rsidRPr="00671895">
              <w:rPr>
                <w:rFonts w:cs="Arial"/>
                <w:sz w:val="20"/>
                <w:szCs w:val="20"/>
              </w:rPr>
              <w:t xml:space="preserve">            5.1.1.c Evaluate the social and economic effects of sharecropping, tenant farming and the Freedman’s Bureau in the post Civil War South</w:t>
            </w:r>
            <w:r w:rsidR="0003569E">
              <w:rPr>
                <w:rFonts w:cs="Arial"/>
                <w:sz w:val="20"/>
                <w:szCs w:val="20"/>
              </w:rPr>
              <w:t>.</w:t>
            </w:r>
            <w:r w:rsidRPr="00671895">
              <w:rPr>
                <w:rFonts w:cs="Arial"/>
                <w:sz w:val="20"/>
                <w:szCs w:val="20"/>
              </w:rPr>
              <w:t xml:space="preserve"> </w:t>
            </w:r>
            <w:r w:rsidRPr="00671895">
              <w:rPr>
                <w:rFonts w:cs="Arial"/>
                <w:b/>
                <w:sz w:val="20"/>
                <w:szCs w:val="20"/>
              </w:rPr>
              <w:t>(Sharecropping, tenant farming, Freedman’s Bureau)</w:t>
            </w:r>
          </w:p>
          <w:p w:rsidR="009A6DFB" w:rsidRPr="009B67D7" w:rsidRDefault="009A6DFB"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5.1.1.d  Analyze</w:t>
            </w:r>
            <w:proofErr w:type="gramEnd"/>
            <w:r w:rsidRPr="00671895">
              <w:rPr>
                <w:rFonts w:cs="Arial"/>
                <w:sz w:val="20"/>
                <w:szCs w:val="20"/>
              </w:rPr>
              <w:t xml:space="preserve"> the practices, policies and legislation used to deny African-Americans’ civil rights, including black codes, lynching, the Ku Klux Klan, voting restrictions, Jim Crow Laws and </w:t>
            </w:r>
            <w:proofErr w:type="spellStart"/>
            <w:r w:rsidRPr="00671895">
              <w:rPr>
                <w:rFonts w:cs="Arial"/>
                <w:i/>
                <w:iCs/>
                <w:sz w:val="20"/>
                <w:szCs w:val="20"/>
              </w:rPr>
              <w:t>Plessy</w:t>
            </w:r>
            <w:proofErr w:type="spellEnd"/>
            <w:r w:rsidRPr="00671895">
              <w:rPr>
                <w:rFonts w:cs="Arial"/>
                <w:i/>
                <w:iCs/>
                <w:sz w:val="20"/>
                <w:szCs w:val="20"/>
              </w:rPr>
              <w:t xml:space="preserve"> v. Ferguson</w:t>
            </w:r>
            <w:r w:rsidRPr="00671895">
              <w:rPr>
                <w:rFonts w:cs="Arial"/>
                <w:iCs/>
                <w:sz w:val="20"/>
                <w:szCs w:val="20"/>
              </w:rPr>
              <w:t>(1896)</w:t>
            </w:r>
            <w:r w:rsidR="0003569E">
              <w:rPr>
                <w:rFonts w:cs="Arial"/>
                <w:iCs/>
                <w:sz w:val="20"/>
                <w:szCs w:val="20"/>
              </w:rPr>
              <w:t>.</w:t>
            </w:r>
            <w:r w:rsidRPr="00671895">
              <w:rPr>
                <w:rFonts w:cs="Arial"/>
                <w:iCs/>
                <w:sz w:val="20"/>
                <w:szCs w:val="20"/>
              </w:rPr>
              <w:t xml:space="preserve"> </w:t>
            </w:r>
            <w:r w:rsidRPr="00671895">
              <w:rPr>
                <w:rFonts w:cs="Arial"/>
                <w:b/>
                <w:iCs/>
                <w:sz w:val="20"/>
                <w:szCs w:val="20"/>
              </w:rPr>
              <w:t>(</w:t>
            </w:r>
            <w:r w:rsidR="002A4532">
              <w:rPr>
                <w:rFonts w:cs="Arial"/>
                <w:b/>
                <w:iCs/>
                <w:sz w:val="20"/>
                <w:szCs w:val="20"/>
              </w:rPr>
              <w:t xml:space="preserve">Black Codes, </w:t>
            </w:r>
            <w:r w:rsidRPr="00671895">
              <w:rPr>
                <w:rFonts w:cs="Arial"/>
                <w:b/>
                <w:iCs/>
                <w:sz w:val="20"/>
                <w:szCs w:val="20"/>
              </w:rPr>
              <w:t xml:space="preserve">Jim Crow laws, </w:t>
            </w:r>
            <w:proofErr w:type="spellStart"/>
            <w:r w:rsidRPr="00671895">
              <w:rPr>
                <w:rFonts w:cs="Arial"/>
                <w:b/>
                <w:i/>
                <w:iCs/>
                <w:sz w:val="20"/>
                <w:szCs w:val="20"/>
              </w:rPr>
              <w:t>Plessy</w:t>
            </w:r>
            <w:proofErr w:type="spellEnd"/>
            <w:r w:rsidRPr="00671895">
              <w:rPr>
                <w:rFonts w:cs="Arial"/>
                <w:b/>
                <w:i/>
                <w:iCs/>
                <w:sz w:val="20"/>
                <w:szCs w:val="20"/>
              </w:rPr>
              <w:t xml:space="preserve"> v Ferguson</w:t>
            </w:r>
            <w:r w:rsidR="0013225C" w:rsidRPr="009B67D7">
              <w:rPr>
                <w:rFonts w:cs="Arial"/>
                <w:b/>
                <w:i/>
                <w:iCs/>
                <w:sz w:val="20"/>
                <w:szCs w:val="20"/>
              </w:rPr>
              <w:t xml:space="preserve">, </w:t>
            </w:r>
            <w:r w:rsidR="0013225C" w:rsidRPr="009B67D7">
              <w:rPr>
                <w:rFonts w:cs="Arial"/>
                <w:b/>
                <w:iCs/>
                <w:sz w:val="20"/>
                <w:szCs w:val="20"/>
              </w:rPr>
              <w:t>lynching, poll taxes, redeemers</w:t>
            </w:r>
            <w:r w:rsidRPr="009B67D7">
              <w:rPr>
                <w:rFonts w:cs="Arial"/>
                <w:b/>
                <w:iCs/>
                <w:sz w:val="20"/>
                <w:szCs w:val="20"/>
              </w:rPr>
              <w:t>)</w:t>
            </w:r>
          </w:p>
          <w:p w:rsidR="009A6DFB" w:rsidRPr="00671895" w:rsidRDefault="009A6DFB"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5.1.1.e  Examine</w:t>
            </w:r>
            <w:proofErr w:type="gramEnd"/>
            <w:r w:rsidRPr="00671895">
              <w:rPr>
                <w:rFonts w:cs="Arial"/>
                <w:sz w:val="20"/>
                <w:szCs w:val="20"/>
              </w:rPr>
              <w:t xml:space="preserve"> African-American responses to the denial of civil rights such as the rise of African-American churches, African-American newspapers, historically black colleges and the responses of individuals, such as Ida B. Wells, W.E.B. </w:t>
            </w:r>
            <w:proofErr w:type="spellStart"/>
            <w:r w:rsidRPr="00671895">
              <w:rPr>
                <w:rFonts w:cs="Arial"/>
                <w:sz w:val="20"/>
                <w:szCs w:val="20"/>
              </w:rPr>
              <w:t>DuBois</w:t>
            </w:r>
            <w:proofErr w:type="spellEnd"/>
            <w:r w:rsidRPr="00671895">
              <w:rPr>
                <w:rFonts w:cs="Arial"/>
                <w:sz w:val="20"/>
                <w:szCs w:val="20"/>
              </w:rPr>
              <w:t>, and Booker T. Washington</w:t>
            </w:r>
            <w:r w:rsidR="0003569E">
              <w:rPr>
                <w:rFonts w:cs="Arial"/>
                <w:sz w:val="20"/>
                <w:szCs w:val="20"/>
              </w:rPr>
              <w:t>.</w:t>
            </w:r>
            <w:r w:rsidRPr="00671895">
              <w:rPr>
                <w:rFonts w:cs="Arial"/>
                <w:sz w:val="20"/>
                <w:szCs w:val="20"/>
              </w:rPr>
              <w:t xml:space="preserve"> </w:t>
            </w:r>
            <w:r w:rsidRPr="00671895">
              <w:rPr>
                <w:rFonts w:cs="Arial"/>
                <w:b/>
                <w:sz w:val="20"/>
                <w:szCs w:val="20"/>
              </w:rPr>
              <w:t>(African-American activists</w:t>
            </w:r>
            <w:r w:rsidR="0003569E">
              <w:rPr>
                <w:rFonts w:cs="Arial"/>
                <w:b/>
                <w:sz w:val="20"/>
                <w:szCs w:val="20"/>
              </w:rPr>
              <w:t xml:space="preserve"> </w:t>
            </w:r>
            <w:r w:rsidR="00151606" w:rsidRPr="00671895">
              <w:rPr>
                <w:rFonts w:cs="Arial"/>
                <w:b/>
                <w:sz w:val="20"/>
                <w:szCs w:val="20"/>
              </w:rPr>
              <w:t>-</w:t>
            </w:r>
            <w:r w:rsidR="0003569E">
              <w:rPr>
                <w:rFonts w:cs="Arial"/>
                <w:b/>
                <w:sz w:val="20"/>
                <w:szCs w:val="20"/>
              </w:rPr>
              <w:t xml:space="preserve"> </w:t>
            </w:r>
            <w:r w:rsidR="00151606" w:rsidRPr="00671895">
              <w:rPr>
                <w:rFonts w:cs="Arial"/>
                <w:b/>
                <w:sz w:val="20"/>
                <w:szCs w:val="20"/>
              </w:rPr>
              <w:t xml:space="preserve">Booker T. Washington, W.E.B. </w:t>
            </w:r>
            <w:proofErr w:type="spellStart"/>
            <w:r w:rsidR="00151606" w:rsidRPr="00671895">
              <w:rPr>
                <w:rFonts w:cs="Arial"/>
                <w:b/>
                <w:sz w:val="20"/>
                <w:szCs w:val="20"/>
              </w:rPr>
              <w:t>DuBois</w:t>
            </w:r>
            <w:proofErr w:type="spellEnd"/>
            <w:r w:rsidRPr="00671895">
              <w:rPr>
                <w:rFonts w:cs="Arial"/>
                <w:b/>
                <w:sz w:val="20"/>
                <w:szCs w:val="20"/>
              </w:rPr>
              <w:t xml:space="preserve">, </w:t>
            </w:r>
            <w:r w:rsidR="002E7029">
              <w:rPr>
                <w:rFonts w:cs="Arial"/>
                <w:b/>
                <w:sz w:val="20"/>
                <w:szCs w:val="20"/>
              </w:rPr>
              <w:t xml:space="preserve">Ida Wells, </w:t>
            </w:r>
            <w:r w:rsidRPr="00671895">
              <w:rPr>
                <w:rFonts w:cs="Arial"/>
                <w:b/>
                <w:sz w:val="20"/>
                <w:szCs w:val="20"/>
              </w:rPr>
              <w:t>women’s rights)</w:t>
            </w:r>
          </w:p>
          <w:p w:rsidR="00E14FFD" w:rsidRPr="00671895" w:rsidRDefault="009A6DFB" w:rsidP="00671895">
            <w:pPr>
              <w:spacing w:after="0" w:line="240" w:lineRule="auto"/>
            </w:pPr>
            <w:r w:rsidRPr="00671895">
              <w:rPr>
                <w:rFonts w:cs="Arial"/>
                <w:sz w:val="20"/>
                <w:szCs w:val="20"/>
              </w:rPr>
              <w:t xml:space="preserve">          5.1.1.f Analyze the economic, political and social factors that influenced the end of Reconstruction, such as northern reluctance to advocate for African-American equality, corruption in government, the Panic of 1873, and the election of 1876</w:t>
            </w:r>
            <w:r w:rsidR="00E904AE">
              <w:rPr>
                <w:rFonts w:cs="Arial"/>
                <w:sz w:val="20"/>
                <w:szCs w:val="20"/>
              </w:rPr>
              <w:t xml:space="preserve">. </w:t>
            </w:r>
            <w:r w:rsidRPr="00671895">
              <w:rPr>
                <w:rFonts w:cs="Arial"/>
                <w:b/>
                <w:sz w:val="20"/>
                <w:szCs w:val="20"/>
              </w:rPr>
              <w:t>(Laissez-faire economics, Civil Service</w:t>
            </w:r>
            <w:r w:rsidR="002E7029">
              <w:rPr>
                <w:rFonts w:cs="Arial"/>
                <w:b/>
                <w:sz w:val="20"/>
                <w:szCs w:val="20"/>
              </w:rPr>
              <w:t>, Rutherford B. Hayes</w:t>
            </w:r>
            <w:r w:rsidR="0013225C">
              <w:rPr>
                <w:rFonts w:cs="Arial"/>
                <w:b/>
                <w:sz w:val="20"/>
                <w:szCs w:val="20"/>
              </w:rPr>
              <w:t xml:space="preserve">, </w:t>
            </w:r>
            <w:r w:rsidR="0013225C" w:rsidRPr="009B67D7">
              <w:rPr>
                <w:rFonts w:cs="Arial"/>
                <w:b/>
                <w:sz w:val="20"/>
                <w:szCs w:val="20"/>
              </w:rPr>
              <w:t>election of 1876, compromise of 1877,</w:t>
            </w:r>
            <w:r w:rsidR="00E904AE">
              <w:rPr>
                <w:rFonts w:cs="Arial"/>
                <w:b/>
                <w:sz w:val="20"/>
                <w:szCs w:val="20"/>
              </w:rPr>
              <w:t xml:space="preserve"> </w:t>
            </w:r>
            <w:r w:rsidR="0013225C" w:rsidRPr="009B67D7">
              <w:rPr>
                <w:rFonts w:cs="Arial"/>
                <w:b/>
                <w:sz w:val="20"/>
                <w:szCs w:val="20"/>
              </w:rPr>
              <w:t>Solid South</w:t>
            </w:r>
            <w:r w:rsidR="002E7029" w:rsidRPr="009B67D7">
              <w:rPr>
                <w:rFonts w:cs="Arial"/>
                <w:b/>
                <w:sz w:val="20"/>
                <w:szCs w:val="20"/>
              </w:rPr>
              <w:t>)</w:t>
            </w:r>
            <w:r w:rsidR="002E7029">
              <w:rPr>
                <w:rFonts w:cs="Arial"/>
                <w:b/>
                <w:sz w:val="20"/>
                <w:szCs w:val="20"/>
              </w:rPr>
              <w:t xml:space="preserve"> </w:t>
            </w:r>
          </w:p>
        </w:tc>
        <w:tc>
          <w:tcPr>
            <w:tcW w:w="3690" w:type="dxa"/>
          </w:tcPr>
          <w:p w:rsidR="00E14FFD" w:rsidRPr="00671895" w:rsidRDefault="00E14FFD" w:rsidP="00671895">
            <w:pPr>
              <w:spacing w:after="0" w:line="240" w:lineRule="auto"/>
            </w:pPr>
          </w:p>
        </w:tc>
      </w:tr>
      <w:tr w:rsidR="00EB21AC" w:rsidRPr="00671895">
        <w:tc>
          <w:tcPr>
            <w:tcW w:w="6138" w:type="dxa"/>
          </w:tcPr>
          <w:p w:rsidR="00EB21AC" w:rsidRPr="00671895" w:rsidRDefault="00B815F1" w:rsidP="00671895">
            <w:pPr>
              <w:pStyle w:val="ListParagraph"/>
              <w:numPr>
                <w:ilvl w:val="0"/>
                <w:numId w:val="7"/>
              </w:numPr>
              <w:spacing w:after="0" w:line="240" w:lineRule="auto"/>
              <w:ind w:left="360"/>
              <w:rPr>
                <w:b/>
              </w:rPr>
            </w:pPr>
            <w:r w:rsidRPr="00671895">
              <w:rPr>
                <w:b/>
              </w:rPr>
              <w:t>Industrialization in the late 19</w:t>
            </w:r>
            <w:r w:rsidRPr="00671895">
              <w:rPr>
                <w:b/>
                <w:vertAlign w:val="superscript"/>
              </w:rPr>
              <w:t>th</w:t>
            </w:r>
            <w:r w:rsidRPr="00671895">
              <w:rPr>
                <w:b/>
              </w:rPr>
              <w:t xml:space="preserve"> century</w:t>
            </w:r>
          </w:p>
        </w:tc>
        <w:tc>
          <w:tcPr>
            <w:tcW w:w="3690" w:type="dxa"/>
          </w:tcPr>
          <w:p w:rsidR="00EB21AC" w:rsidRPr="00671895" w:rsidRDefault="00B815F1" w:rsidP="00671895">
            <w:pPr>
              <w:spacing w:after="0" w:line="240" w:lineRule="auto"/>
            </w:pPr>
            <w:proofErr w:type="gramStart"/>
            <w:r w:rsidRPr="00671895">
              <w:t>1.5  weeks</w:t>
            </w:r>
            <w:proofErr w:type="gramEnd"/>
          </w:p>
        </w:tc>
      </w:tr>
      <w:tr w:rsidR="009A6DFB" w:rsidRPr="00671895">
        <w:tc>
          <w:tcPr>
            <w:tcW w:w="6138" w:type="dxa"/>
          </w:tcPr>
          <w:p w:rsidR="009A6DFB" w:rsidRPr="00671895" w:rsidRDefault="003238E4" w:rsidP="00671895">
            <w:pPr>
              <w:spacing w:after="0" w:line="197" w:lineRule="atLeast"/>
              <w:rPr>
                <w:rFonts w:cs="Arial"/>
                <w:b/>
                <w:sz w:val="20"/>
                <w:szCs w:val="20"/>
              </w:rPr>
            </w:pPr>
            <w:r w:rsidRPr="00671895">
              <w:rPr>
                <w:rFonts w:cs="Arial"/>
                <w:sz w:val="20"/>
                <w:szCs w:val="20"/>
              </w:rPr>
              <w:t xml:space="preserve">            </w:t>
            </w:r>
            <w:proofErr w:type="gramStart"/>
            <w:r w:rsidR="009A6DFB" w:rsidRPr="00671895">
              <w:rPr>
                <w:rFonts w:cs="Arial"/>
                <w:sz w:val="20"/>
                <w:szCs w:val="20"/>
              </w:rPr>
              <w:t>5.1.2.a  Analyze</w:t>
            </w:r>
            <w:proofErr w:type="gramEnd"/>
            <w:r w:rsidR="009A6DFB" w:rsidRPr="00671895">
              <w:rPr>
                <w:rFonts w:cs="Arial"/>
                <w:sz w:val="20"/>
                <w:szCs w:val="20"/>
              </w:rPr>
              <w:t xml:space="preserve"> the causes of industrialization including improved use of resources, technology, labor, capital and transportation networks</w:t>
            </w:r>
            <w:r w:rsidR="00E904AE">
              <w:rPr>
                <w:rFonts w:cs="Arial"/>
                <w:sz w:val="20"/>
                <w:szCs w:val="20"/>
              </w:rPr>
              <w:t xml:space="preserve">. </w:t>
            </w:r>
            <w:r w:rsidR="009A6DFB" w:rsidRPr="00671895">
              <w:rPr>
                <w:rFonts w:cs="Arial"/>
                <w:b/>
                <w:sz w:val="20"/>
                <w:szCs w:val="20"/>
              </w:rPr>
              <w:t>(</w:t>
            </w:r>
            <w:proofErr w:type="gramStart"/>
            <w:r w:rsidR="009A6DFB" w:rsidRPr="00671895">
              <w:rPr>
                <w:rFonts w:cs="Arial"/>
                <w:b/>
                <w:sz w:val="20"/>
                <w:szCs w:val="20"/>
              </w:rPr>
              <w:t>means</w:t>
            </w:r>
            <w:proofErr w:type="gramEnd"/>
            <w:r w:rsidR="009A6DFB" w:rsidRPr="00671895">
              <w:rPr>
                <w:rFonts w:cs="Arial"/>
                <w:b/>
                <w:sz w:val="20"/>
                <w:szCs w:val="20"/>
              </w:rPr>
              <w:t xml:space="preserve"> of production</w:t>
            </w:r>
            <w:r w:rsidR="00151606" w:rsidRPr="00671895">
              <w:rPr>
                <w:rFonts w:cs="Arial"/>
                <w:b/>
                <w:sz w:val="20"/>
                <w:szCs w:val="20"/>
              </w:rPr>
              <w:t>-what to produce, how to produce, for whom to produce</w:t>
            </w:r>
            <w:r w:rsidR="0013225C">
              <w:rPr>
                <w:rFonts w:cs="Arial"/>
                <w:b/>
                <w:sz w:val="20"/>
                <w:szCs w:val="20"/>
              </w:rPr>
              <w:t xml:space="preserve">, </w:t>
            </w:r>
            <w:r w:rsidR="0013225C" w:rsidRPr="009B67D7">
              <w:rPr>
                <w:rFonts w:cs="Arial"/>
                <w:b/>
                <w:sz w:val="20"/>
                <w:szCs w:val="20"/>
              </w:rPr>
              <w:t>Great Migration</w:t>
            </w:r>
            <w:r w:rsidR="00151606" w:rsidRPr="00671895">
              <w:rPr>
                <w:rFonts w:cs="Arial"/>
                <w:b/>
                <w:sz w:val="20"/>
                <w:szCs w:val="20"/>
              </w:rPr>
              <w:t>)</w:t>
            </w:r>
          </w:p>
          <w:p w:rsidR="009A6DFB" w:rsidRPr="00671895" w:rsidRDefault="003238E4" w:rsidP="00671895">
            <w:pPr>
              <w:spacing w:after="0" w:line="197" w:lineRule="atLeast"/>
              <w:rPr>
                <w:rFonts w:cs="Arial"/>
                <w:sz w:val="20"/>
                <w:szCs w:val="20"/>
              </w:rPr>
            </w:pPr>
            <w:r w:rsidRPr="00671895">
              <w:rPr>
                <w:rFonts w:cs="Arial"/>
                <w:sz w:val="20"/>
                <w:szCs w:val="20"/>
              </w:rPr>
              <w:t xml:space="preserve">            </w:t>
            </w:r>
            <w:proofErr w:type="gramStart"/>
            <w:r w:rsidR="009A6DFB" w:rsidRPr="00671895">
              <w:rPr>
                <w:rFonts w:cs="Arial"/>
                <w:sz w:val="20"/>
                <w:szCs w:val="20"/>
              </w:rPr>
              <w:t>5.1.2.b  Describe</w:t>
            </w:r>
            <w:proofErr w:type="gramEnd"/>
            <w:r w:rsidR="009A6DFB" w:rsidRPr="00671895">
              <w:rPr>
                <w:rFonts w:cs="Arial"/>
                <w:sz w:val="20"/>
                <w:szCs w:val="20"/>
              </w:rPr>
              <w:t xml:space="preserve"> laissez-faire attitudes toward capitalism and the changes in the organization of businesses, such as trusts, holding companies, and monopolies and their impact on government policy and regulation</w:t>
            </w:r>
            <w:r w:rsidR="00E81262">
              <w:rPr>
                <w:rFonts w:cs="Arial"/>
                <w:sz w:val="20"/>
                <w:szCs w:val="20"/>
              </w:rPr>
              <w:t>.</w:t>
            </w:r>
            <w:r w:rsidR="009A6DFB" w:rsidRPr="00671895">
              <w:rPr>
                <w:rFonts w:cs="Arial"/>
                <w:sz w:val="20"/>
                <w:szCs w:val="20"/>
              </w:rPr>
              <w:t xml:space="preserve"> (</w:t>
            </w:r>
            <w:r w:rsidR="009A6DFB" w:rsidRPr="00671895">
              <w:rPr>
                <w:rFonts w:cs="Arial"/>
                <w:b/>
                <w:sz w:val="20"/>
                <w:szCs w:val="20"/>
              </w:rPr>
              <w:t>Laissez-faire</w:t>
            </w:r>
            <w:r w:rsidR="002E7029">
              <w:rPr>
                <w:rFonts w:cs="Arial"/>
                <w:b/>
                <w:sz w:val="20"/>
                <w:szCs w:val="20"/>
              </w:rPr>
              <w:t>, trusts, monopoly</w:t>
            </w:r>
            <w:r w:rsidR="0013225C">
              <w:rPr>
                <w:rFonts w:cs="Arial"/>
                <w:b/>
                <w:sz w:val="20"/>
                <w:szCs w:val="20"/>
              </w:rPr>
              <w:t xml:space="preserve">, </w:t>
            </w:r>
            <w:r w:rsidR="0013225C" w:rsidRPr="009B67D7">
              <w:rPr>
                <w:rFonts w:cs="Arial"/>
                <w:b/>
                <w:sz w:val="20"/>
                <w:szCs w:val="20"/>
              </w:rPr>
              <w:t>Gilded Age, horizontal integration, vertical integration, interlocking directorates</w:t>
            </w:r>
            <w:r w:rsidR="009A6DFB" w:rsidRPr="00671895">
              <w:rPr>
                <w:rFonts w:cs="Arial"/>
                <w:b/>
                <w:sz w:val="20"/>
                <w:szCs w:val="20"/>
              </w:rPr>
              <w:t>)</w:t>
            </w:r>
          </w:p>
          <w:p w:rsidR="009A6DFB" w:rsidRPr="00671895" w:rsidRDefault="003238E4" w:rsidP="00671895">
            <w:pPr>
              <w:spacing w:after="0" w:line="197" w:lineRule="atLeast"/>
              <w:rPr>
                <w:rFonts w:cs="Arial"/>
                <w:sz w:val="20"/>
                <w:szCs w:val="20"/>
              </w:rPr>
            </w:pPr>
            <w:r w:rsidRPr="00671895">
              <w:rPr>
                <w:rFonts w:cs="Arial"/>
                <w:sz w:val="20"/>
                <w:szCs w:val="20"/>
              </w:rPr>
              <w:t xml:space="preserve">           </w:t>
            </w:r>
            <w:proofErr w:type="gramStart"/>
            <w:r w:rsidR="009A6DFB" w:rsidRPr="00671895">
              <w:rPr>
                <w:rFonts w:cs="Arial"/>
                <w:sz w:val="20"/>
                <w:szCs w:val="20"/>
              </w:rPr>
              <w:t>5.1.2.c  Describe</w:t>
            </w:r>
            <w:proofErr w:type="gramEnd"/>
            <w:r w:rsidR="009A6DFB" w:rsidRPr="00671895">
              <w:rPr>
                <w:rFonts w:cs="Arial"/>
                <w:sz w:val="20"/>
                <w:szCs w:val="20"/>
              </w:rPr>
              <w:t xml:space="preserve"> new technologies and inventions in agriculture, transportation, communication</w:t>
            </w:r>
            <w:r w:rsidR="00E81262">
              <w:rPr>
                <w:rFonts w:cs="Arial"/>
                <w:sz w:val="20"/>
                <w:szCs w:val="20"/>
              </w:rPr>
              <w:t>,</w:t>
            </w:r>
            <w:r w:rsidR="009A6DFB" w:rsidRPr="00671895">
              <w:rPr>
                <w:rFonts w:cs="Arial"/>
                <w:sz w:val="20"/>
                <w:szCs w:val="20"/>
              </w:rPr>
              <w:t xml:space="preserve"> manufacturing and the impact on individuals, groups and regions</w:t>
            </w:r>
            <w:r w:rsidR="00E81262">
              <w:rPr>
                <w:rFonts w:cs="Arial"/>
                <w:sz w:val="20"/>
                <w:szCs w:val="20"/>
              </w:rPr>
              <w:t>.</w:t>
            </w:r>
            <w:r w:rsidR="009A6DFB" w:rsidRPr="00671895">
              <w:rPr>
                <w:rFonts w:cs="Arial"/>
                <w:sz w:val="20"/>
                <w:szCs w:val="20"/>
              </w:rPr>
              <w:t xml:space="preserve"> </w:t>
            </w:r>
            <w:r w:rsidR="009A6DFB" w:rsidRPr="00671895">
              <w:rPr>
                <w:rFonts w:cs="Arial"/>
                <w:b/>
                <w:sz w:val="20"/>
                <w:szCs w:val="20"/>
              </w:rPr>
              <w:t>(Industrialization)</w:t>
            </w:r>
          </w:p>
          <w:p w:rsidR="009A6DFB" w:rsidRPr="00671895" w:rsidRDefault="003238E4" w:rsidP="00671895">
            <w:pPr>
              <w:spacing w:after="0" w:line="197" w:lineRule="atLeast"/>
              <w:rPr>
                <w:rFonts w:cs="Arial"/>
                <w:b/>
                <w:sz w:val="20"/>
                <w:szCs w:val="20"/>
              </w:rPr>
            </w:pPr>
            <w:r w:rsidRPr="00671895">
              <w:rPr>
                <w:rFonts w:cs="Arial"/>
                <w:sz w:val="20"/>
                <w:szCs w:val="20"/>
              </w:rPr>
              <w:t xml:space="preserve">            </w:t>
            </w:r>
            <w:proofErr w:type="gramStart"/>
            <w:r w:rsidR="009A6DFB" w:rsidRPr="00671895">
              <w:rPr>
                <w:rFonts w:cs="Arial"/>
                <w:sz w:val="20"/>
                <w:szCs w:val="20"/>
              </w:rPr>
              <w:t>5.1.2.d  Analyze</w:t>
            </w:r>
            <w:proofErr w:type="gramEnd"/>
            <w:r w:rsidR="009A6DFB" w:rsidRPr="00671895">
              <w:rPr>
                <w:rFonts w:cs="Arial"/>
                <w:sz w:val="20"/>
                <w:szCs w:val="20"/>
              </w:rPr>
              <w:t xml:space="preserve"> the shift in government intervention and regulation of the economy such as protective tariffs, the Sherman Anti-Trust Act and the Interstate Commerce Act</w:t>
            </w:r>
            <w:r w:rsidR="00E94759">
              <w:rPr>
                <w:rFonts w:cs="Arial"/>
                <w:sz w:val="20"/>
                <w:szCs w:val="20"/>
              </w:rPr>
              <w:t>.</w:t>
            </w:r>
            <w:r w:rsidR="009A6DFB" w:rsidRPr="00671895">
              <w:rPr>
                <w:rFonts w:cs="Arial"/>
                <w:sz w:val="20"/>
                <w:szCs w:val="20"/>
              </w:rPr>
              <w:t xml:space="preserve">  </w:t>
            </w:r>
            <w:r w:rsidR="009A6DFB" w:rsidRPr="00671895">
              <w:rPr>
                <w:rFonts w:cs="Arial"/>
                <w:b/>
                <w:sz w:val="20"/>
                <w:szCs w:val="20"/>
              </w:rPr>
              <w:t>(Progressivism</w:t>
            </w:r>
            <w:r w:rsidR="00471DF8" w:rsidRPr="00671895">
              <w:rPr>
                <w:rFonts w:cs="Arial"/>
                <w:b/>
                <w:sz w:val="20"/>
                <w:szCs w:val="20"/>
              </w:rPr>
              <w:t>, Sherman</w:t>
            </w:r>
            <w:r w:rsidR="009B67D7">
              <w:rPr>
                <w:rFonts w:cs="Arial"/>
                <w:b/>
                <w:sz w:val="20"/>
                <w:szCs w:val="20"/>
              </w:rPr>
              <w:t xml:space="preserve"> Anti-Trust Act</w:t>
            </w:r>
            <w:r w:rsidR="00471DF8" w:rsidRPr="00671895">
              <w:rPr>
                <w:rFonts w:cs="Arial"/>
                <w:b/>
                <w:sz w:val="20"/>
                <w:szCs w:val="20"/>
              </w:rPr>
              <w:t>, Interstate Commerce Act</w:t>
            </w:r>
            <w:r w:rsidR="009A6DFB" w:rsidRPr="00671895">
              <w:rPr>
                <w:rFonts w:cs="Arial"/>
                <w:b/>
                <w:sz w:val="20"/>
                <w:szCs w:val="20"/>
              </w:rPr>
              <w:t>)</w:t>
            </w:r>
          </w:p>
          <w:p w:rsidR="009A6DFB" w:rsidRPr="00671895" w:rsidRDefault="003238E4" w:rsidP="00671895">
            <w:pPr>
              <w:spacing w:after="0" w:line="240" w:lineRule="auto"/>
              <w:rPr>
                <w:b/>
                <w:sz w:val="20"/>
                <w:szCs w:val="20"/>
              </w:rPr>
            </w:pPr>
            <w:r w:rsidRPr="00671895">
              <w:rPr>
                <w:rFonts w:cs="Arial"/>
                <w:sz w:val="20"/>
                <w:szCs w:val="20"/>
              </w:rPr>
              <w:t xml:space="preserve">             </w:t>
            </w:r>
            <w:proofErr w:type="gramStart"/>
            <w:r w:rsidR="009A6DFB" w:rsidRPr="00671895">
              <w:rPr>
                <w:rFonts w:cs="Arial"/>
                <w:sz w:val="20"/>
                <w:szCs w:val="20"/>
              </w:rPr>
              <w:t>5.1.2.e  Evaluate</w:t>
            </w:r>
            <w:proofErr w:type="gramEnd"/>
            <w:r w:rsidR="009A6DFB" w:rsidRPr="00671895">
              <w:rPr>
                <w:rFonts w:cs="Arial"/>
                <w:sz w:val="20"/>
                <w:szCs w:val="20"/>
              </w:rPr>
              <w:t xml:space="preserve"> the role of business leaders, such as Andrew Carnegie, John </w:t>
            </w:r>
            <w:r w:rsidR="00E94759">
              <w:rPr>
                <w:rFonts w:cs="Arial"/>
                <w:sz w:val="20"/>
                <w:szCs w:val="20"/>
              </w:rPr>
              <w:t xml:space="preserve">D. </w:t>
            </w:r>
            <w:r w:rsidR="009A6DFB" w:rsidRPr="00671895">
              <w:rPr>
                <w:rFonts w:cs="Arial"/>
                <w:sz w:val="20"/>
                <w:szCs w:val="20"/>
              </w:rPr>
              <w:t>Rockefeller, Cornelius Vanderbilt, and J.P Morgan in transforming the United States economy</w:t>
            </w:r>
            <w:r w:rsidR="00E94759">
              <w:rPr>
                <w:rFonts w:cs="Arial"/>
                <w:sz w:val="20"/>
                <w:szCs w:val="20"/>
              </w:rPr>
              <w:t>.</w:t>
            </w:r>
            <w:r w:rsidR="009A6DFB" w:rsidRPr="00671895">
              <w:rPr>
                <w:rFonts w:cs="Arial"/>
                <w:sz w:val="20"/>
                <w:szCs w:val="20"/>
              </w:rPr>
              <w:t xml:space="preserve"> (</w:t>
            </w:r>
            <w:r w:rsidR="00471DF8" w:rsidRPr="00671895">
              <w:rPr>
                <w:rFonts w:cs="Arial"/>
                <w:b/>
                <w:sz w:val="20"/>
                <w:szCs w:val="20"/>
              </w:rPr>
              <w:t xml:space="preserve">Andrew Carnegie, John </w:t>
            </w:r>
            <w:r w:rsidR="00E94759">
              <w:rPr>
                <w:rFonts w:cs="Arial"/>
                <w:b/>
                <w:sz w:val="20"/>
                <w:szCs w:val="20"/>
              </w:rPr>
              <w:t xml:space="preserve">D. </w:t>
            </w:r>
            <w:r w:rsidR="00471DF8" w:rsidRPr="00671895">
              <w:rPr>
                <w:rFonts w:cs="Arial"/>
                <w:b/>
                <w:sz w:val="20"/>
                <w:szCs w:val="20"/>
              </w:rPr>
              <w:t>Rockefeller, Cornelius Vanderbilt, J.P. Morgan</w:t>
            </w:r>
            <w:r w:rsidR="0013225C">
              <w:rPr>
                <w:rFonts w:cs="Arial"/>
                <w:b/>
                <w:sz w:val="20"/>
                <w:szCs w:val="20"/>
              </w:rPr>
              <w:t xml:space="preserve">, </w:t>
            </w:r>
            <w:r w:rsidR="0013225C" w:rsidRPr="009B67D7">
              <w:rPr>
                <w:rFonts w:cs="Arial"/>
                <w:b/>
                <w:sz w:val="20"/>
                <w:szCs w:val="20"/>
              </w:rPr>
              <w:t xml:space="preserve">Robber Barons, Joseph Pulitzer, William Randolph </w:t>
            </w:r>
            <w:proofErr w:type="gramStart"/>
            <w:r w:rsidR="0013225C" w:rsidRPr="009B67D7">
              <w:rPr>
                <w:rFonts w:cs="Arial"/>
                <w:b/>
                <w:sz w:val="20"/>
                <w:szCs w:val="20"/>
              </w:rPr>
              <w:t xml:space="preserve">Hearst </w:t>
            </w:r>
            <w:r w:rsidR="009A6DFB" w:rsidRPr="009B67D7">
              <w:rPr>
                <w:rFonts w:cs="Arial"/>
                <w:b/>
                <w:sz w:val="20"/>
                <w:szCs w:val="20"/>
              </w:rPr>
              <w:t>)</w:t>
            </w:r>
            <w:proofErr w:type="gramEnd"/>
          </w:p>
        </w:tc>
        <w:tc>
          <w:tcPr>
            <w:tcW w:w="3690" w:type="dxa"/>
          </w:tcPr>
          <w:p w:rsidR="009A6DFB" w:rsidRPr="00671895" w:rsidRDefault="009A6DFB" w:rsidP="00671895">
            <w:pPr>
              <w:spacing w:after="0" w:line="240" w:lineRule="auto"/>
              <w:rPr>
                <w:sz w:val="20"/>
                <w:szCs w:val="20"/>
              </w:rPr>
            </w:pPr>
          </w:p>
        </w:tc>
      </w:tr>
      <w:tr w:rsidR="00EB21AC" w:rsidRPr="00671895">
        <w:tc>
          <w:tcPr>
            <w:tcW w:w="6138" w:type="dxa"/>
          </w:tcPr>
          <w:p w:rsidR="00EB21AC" w:rsidRPr="00671895" w:rsidRDefault="00471DF8" w:rsidP="001B45DA">
            <w:pPr>
              <w:pStyle w:val="ListParagraph"/>
              <w:spacing w:after="0" w:line="240" w:lineRule="auto"/>
              <w:ind w:left="180"/>
              <w:rPr>
                <w:b/>
              </w:rPr>
            </w:pPr>
            <w:r w:rsidRPr="00671895">
              <w:rPr>
                <w:b/>
              </w:rPr>
              <w:t xml:space="preserve">C.  </w:t>
            </w:r>
            <w:r w:rsidR="00B815F1" w:rsidRPr="00671895">
              <w:rPr>
                <w:b/>
              </w:rPr>
              <w:t>Impact of Industrialization</w:t>
            </w:r>
            <w:r w:rsidR="00DA4F57">
              <w:rPr>
                <w:b/>
              </w:rPr>
              <w:t xml:space="preserve"> – </w:t>
            </w:r>
            <w:r w:rsidR="001B45DA">
              <w:rPr>
                <w:b/>
              </w:rPr>
              <w:t>e</w:t>
            </w:r>
            <w:r w:rsidR="00DA4F57">
              <w:rPr>
                <w:b/>
              </w:rPr>
              <w:t>conomic, social</w:t>
            </w:r>
            <w:r w:rsidR="001B45DA">
              <w:rPr>
                <w:b/>
              </w:rPr>
              <w:t>,</w:t>
            </w:r>
            <w:r w:rsidR="00DA4F57">
              <w:rPr>
                <w:b/>
              </w:rPr>
              <w:t xml:space="preserve"> and political</w:t>
            </w:r>
          </w:p>
        </w:tc>
        <w:tc>
          <w:tcPr>
            <w:tcW w:w="3690" w:type="dxa"/>
          </w:tcPr>
          <w:p w:rsidR="00EB21AC" w:rsidRPr="00671895" w:rsidRDefault="00B815F1" w:rsidP="00671895">
            <w:pPr>
              <w:spacing w:after="0" w:line="240" w:lineRule="auto"/>
            </w:pPr>
            <w:r w:rsidRPr="00671895">
              <w:t>1.5 weeks</w:t>
            </w:r>
          </w:p>
        </w:tc>
      </w:tr>
      <w:tr w:rsidR="0057599B" w:rsidRPr="00671895">
        <w:tc>
          <w:tcPr>
            <w:tcW w:w="6138" w:type="dxa"/>
          </w:tcPr>
          <w:p w:rsidR="0057599B" w:rsidRPr="00671895" w:rsidRDefault="003238E4" w:rsidP="00671895">
            <w:pPr>
              <w:spacing w:after="0" w:line="197" w:lineRule="atLeast"/>
              <w:rPr>
                <w:rFonts w:cs="Arial"/>
                <w:b/>
                <w:sz w:val="20"/>
                <w:szCs w:val="20"/>
              </w:rPr>
            </w:pPr>
            <w:r w:rsidRPr="00671895">
              <w:rPr>
                <w:rFonts w:cs="Arial"/>
                <w:sz w:val="20"/>
                <w:szCs w:val="20"/>
              </w:rPr>
              <w:t xml:space="preserve">            </w:t>
            </w:r>
            <w:proofErr w:type="gramStart"/>
            <w:r w:rsidR="0057599B" w:rsidRPr="00671895">
              <w:rPr>
                <w:rFonts w:cs="Arial"/>
                <w:sz w:val="20"/>
                <w:szCs w:val="20"/>
              </w:rPr>
              <w:t>5.1.3.a  Evaluate</w:t>
            </w:r>
            <w:proofErr w:type="gramEnd"/>
            <w:r w:rsidR="0057599B" w:rsidRPr="00671895">
              <w:rPr>
                <w:rFonts w:cs="Arial"/>
                <w:sz w:val="20"/>
                <w:szCs w:val="20"/>
              </w:rPr>
              <w:t xml:space="preserve"> the impact of industrialization and laissez-faire policies on workers, such as the National Labor Union, Knights of Labor, American Federation of Labor, and the impact of events, such as the Haymarket Riot, Homestead Strike, and the Pullman Strike</w:t>
            </w:r>
            <w:r w:rsidR="009B5DDB">
              <w:rPr>
                <w:rFonts w:cs="Arial"/>
                <w:sz w:val="20"/>
                <w:szCs w:val="20"/>
              </w:rPr>
              <w:t>.</w:t>
            </w:r>
            <w:r w:rsidR="00471DF8" w:rsidRPr="00671895">
              <w:rPr>
                <w:rFonts w:cs="Arial"/>
                <w:b/>
                <w:sz w:val="20"/>
                <w:szCs w:val="20"/>
              </w:rPr>
              <w:t xml:space="preserve"> (National Labor Union, Knights of Labor, American Federation of Labor, Haymarket Riot, Homestead Strike, Pullman Strike</w:t>
            </w:r>
            <w:r w:rsidR="0013225C">
              <w:rPr>
                <w:rFonts w:cs="Arial"/>
                <w:b/>
                <w:sz w:val="20"/>
                <w:szCs w:val="20"/>
              </w:rPr>
              <w:t xml:space="preserve">, </w:t>
            </w:r>
            <w:r w:rsidR="0013225C" w:rsidRPr="009B67D7">
              <w:rPr>
                <w:rFonts w:cs="Arial"/>
                <w:b/>
                <w:sz w:val="20"/>
                <w:szCs w:val="20"/>
              </w:rPr>
              <w:t>sweatshops</w:t>
            </w:r>
            <w:r w:rsidR="00471DF8" w:rsidRPr="00671895">
              <w:rPr>
                <w:rFonts w:cs="Arial"/>
                <w:b/>
                <w:sz w:val="20"/>
                <w:szCs w:val="20"/>
              </w:rPr>
              <w:t>)</w:t>
            </w:r>
          </w:p>
          <w:p w:rsidR="0057599B" w:rsidRPr="00671895" w:rsidRDefault="003238E4" w:rsidP="00671895">
            <w:pPr>
              <w:spacing w:after="0" w:line="197" w:lineRule="atLeast"/>
              <w:rPr>
                <w:rFonts w:cs="Arial"/>
                <w:b/>
                <w:sz w:val="20"/>
                <w:szCs w:val="20"/>
              </w:rPr>
            </w:pPr>
            <w:r w:rsidRPr="00671895">
              <w:rPr>
                <w:rFonts w:cs="Arial"/>
                <w:sz w:val="20"/>
                <w:szCs w:val="20"/>
              </w:rPr>
              <w:t xml:space="preserve">             </w:t>
            </w:r>
            <w:proofErr w:type="gramStart"/>
            <w:r w:rsidR="0057599B" w:rsidRPr="00671895">
              <w:rPr>
                <w:rFonts w:cs="Arial"/>
                <w:sz w:val="20"/>
                <w:szCs w:val="20"/>
              </w:rPr>
              <w:t>5.1.3.b  Evaluate</w:t>
            </w:r>
            <w:proofErr w:type="gramEnd"/>
            <w:r w:rsidR="0057599B" w:rsidRPr="00671895">
              <w:rPr>
                <w:rFonts w:cs="Arial"/>
                <w:sz w:val="20"/>
                <w:szCs w:val="20"/>
              </w:rPr>
              <w:t xml:space="preserve"> the impact of industrialization on regional development, settlement patterns and quality of life</w:t>
            </w:r>
            <w:r w:rsidR="009B5DDB">
              <w:rPr>
                <w:rFonts w:cs="Arial"/>
                <w:sz w:val="20"/>
                <w:szCs w:val="20"/>
              </w:rPr>
              <w:t>.</w:t>
            </w:r>
            <w:r w:rsidR="00471DF8" w:rsidRPr="00671895">
              <w:rPr>
                <w:rFonts w:cs="Arial"/>
                <w:b/>
                <w:sz w:val="20"/>
                <w:szCs w:val="20"/>
              </w:rPr>
              <w:t xml:space="preserve"> (Impact of Industrialization)</w:t>
            </w:r>
          </w:p>
          <w:p w:rsidR="0057599B" w:rsidRPr="00671895" w:rsidRDefault="003238E4" w:rsidP="00671895">
            <w:pPr>
              <w:spacing w:after="0" w:line="197" w:lineRule="atLeast"/>
              <w:rPr>
                <w:rFonts w:cs="Arial"/>
                <w:b/>
                <w:sz w:val="20"/>
                <w:szCs w:val="20"/>
              </w:rPr>
            </w:pPr>
            <w:r w:rsidRPr="00671895">
              <w:rPr>
                <w:rFonts w:cs="Arial"/>
                <w:sz w:val="20"/>
                <w:szCs w:val="20"/>
              </w:rPr>
              <w:t xml:space="preserve">             </w:t>
            </w:r>
            <w:proofErr w:type="gramStart"/>
            <w:r w:rsidR="0057599B" w:rsidRPr="00671895">
              <w:rPr>
                <w:rFonts w:cs="Arial"/>
                <w:sz w:val="20"/>
                <w:szCs w:val="20"/>
              </w:rPr>
              <w:t>5.1.3.c  Evaluate</w:t>
            </w:r>
            <w:proofErr w:type="gramEnd"/>
            <w:r w:rsidR="0057599B" w:rsidRPr="00671895">
              <w:rPr>
                <w:rFonts w:cs="Arial"/>
                <w:sz w:val="20"/>
                <w:szCs w:val="20"/>
              </w:rPr>
              <w:t xml:space="preserve"> the government and public response to immigrants as a result of industrialization, such as </w:t>
            </w:r>
            <w:proofErr w:type="spellStart"/>
            <w:r w:rsidR="0057599B" w:rsidRPr="00671895">
              <w:rPr>
                <w:rFonts w:cs="Arial"/>
                <w:sz w:val="20"/>
                <w:szCs w:val="20"/>
              </w:rPr>
              <w:t>nativism</w:t>
            </w:r>
            <w:proofErr w:type="spellEnd"/>
            <w:r w:rsidR="0057599B" w:rsidRPr="00671895">
              <w:rPr>
                <w:rFonts w:cs="Arial"/>
                <w:sz w:val="20"/>
                <w:szCs w:val="20"/>
              </w:rPr>
              <w:t>, the Americanization Movement, and immigration restrictions</w:t>
            </w:r>
            <w:r w:rsidR="009B5DDB">
              <w:rPr>
                <w:rFonts w:cs="Arial"/>
                <w:sz w:val="20"/>
                <w:szCs w:val="20"/>
              </w:rPr>
              <w:t>.</w:t>
            </w:r>
            <w:r w:rsidR="00471DF8" w:rsidRPr="00671895">
              <w:rPr>
                <w:rFonts w:cs="Arial"/>
                <w:b/>
                <w:sz w:val="20"/>
                <w:szCs w:val="20"/>
              </w:rPr>
              <w:t xml:space="preserve"> (Immigration, Americanization, </w:t>
            </w:r>
            <w:proofErr w:type="spellStart"/>
            <w:r w:rsidR="00471DF8" w:rsidRPr="00671895">
              <w:rPr>
                <w:rFonts w:cs="Arial"/>
                <w:b/>
                <w:sz w:val="20"/>
                <w:szCs w:val="20"/>
              </w:rPr>
              <w:t>nativism</w:t>
            </w:r>
            <w:proofErr w:type="spellEnd"/>
            <w:r w:rsidR="0013225C">
              <w:rPr>
                <w:rFonts w:cs="Arial"/>
                <w:b/>
                <w:sz w:val="20"/>
                <w:szCs w:val="20"/>
              </w:rPr>
              <w:t xml:space="preserve">, </w:t>
            </w:r>
            <w:r w:rsidR="0013225C" w:rsidRPr="009B67D7">
              <w:rPr>
                <w:rFonts w:cs="Arial"/>
                <w:b/>
                <w:sz w:val="20"/>
                <w:szCs w:val="20"/>
              </w:rPr>
              <w:t>Chinese Exclusionary Act, settlement houses, Jane Addams</w:t>
            </w:r>
            <w:r w:rsidR="00471DF8" w:rsidRPr="00671895">
              <w:rPr>
                <w:rFonts w:cs="Arial"/>
                <w:b/>
                <w:sz w:val="20"/>
                <w:szCs w:val="20"/>
              </w:rPr>
              <w:t>)</w:t>
            </w:r>
          </w:p>
          <w:p w:rsidR="0057599B" w:rsidRPr="00671895" w:rsidRDefault="003238E4" w:rsidP="00671895">
            <w:pPr>
              <w:spacing w:after="0" w:line="197" w:lineRule="atLeast"/>
              <w:rPr>
                <w:rFonts w:cs="Arial"/>
                <w:b/>
                <w:sz w:val="20"/>
                <w:szCs w:val="20"/>
              </w:rPr>
            </w:pPr>
            <w:r w:rsidRPr="00671895">
              <w:rPr>
                <w:rFonts w:cs="Arial"/>
                <w:sz w:val="20"/>
                <w:szCs w:val="20"/>
              </w:rPr>
              <w:t xml:space="preserve">             </w:t>
            </w:r>
            <w:proofErr w:type="gramStart"/>
            <w:r w:rsidR="0057599B" w:rsidRPr="00671895">
              <w:rPr>
                <w:rFonts w:cs="Arial"/>
                <w:sz w:val="20"/>
                <w:szCs w:val="20"/>
              </w:rPr>
              <w:t>5.1.3.d  Describe</w:t>
            </w:r>
            <w:proofErr w:type="gramEnd"/>
            <w:r w:rsidR="0057599B" w:rsidRPr="00671895">
              <w:rPr>
                <w:rFonts w:cs="Arial"/>
                <w:sz w:val="20"/>
                <w:szCs w:val="20"/>
              </w:rPr>
              <w:t xml:space="preserve"> both the positive and negative functions of political machines and their influence at the state and local level</w:t>
            </w:r>
            <w:r w:rsidR="009B5DDB">
              <w:rPr>
                <w:rFonts w:cs="Arial"/>
                <w:sz w:val="20"/>
                <w:szCs w:val="20"/>
              </w:rPr>
              <w:t xml:space="preserve">. </w:t>
            </w:r>
            <w:r w:rsidR="00471DF8" w:rsidRPr="00671895">
              <w:rPr>
                <w:rFonts w:cs="Arial"/>
                <w:b/>
                <w:sz w:val="20"/>
                <w:szCs w:val="20"/>
              </w:rPr>
              <w:t>(</w:t>
            </w:r>
            <w:proofErr w:type="gramStart"/>
            <w:r w:rsidR="00471DF8" w:rsidRPr="00671895">
              <w:rPr>
                <w:rFonts w:cs="Arial"/>
                <w:b/>
                <w:sz w:val="20"/>
                <w:szCs w:val="20"/>
              </w:rPr>
              <w:t>political</w:t>
            </w:r>
            <w:proofErr w:type="gramEnd"/>
            <w:r w:rsidR="00471DF8" w:rsidRPr="00671895">
              <w:rPr>
                <w:rFonts w:cs="Arial"/>
                <w:b/>
                <w:sz w:val="20"/>
                <w:szCs w:val="20"/>
              </w:rPr>
              <w:t xml:space="preserve"> machines, Tammany Hall</w:t>
            </w:r>
            <w:r w:rsidR="00151606" w:rsidRPr="00671895">
              <w:rPr>
                <w:rFonts w:cs="Arial"/>
                <w:b/>
                <w:sz w:val="20"/>
                <w:szCs w:val="20"/>
              </w:rPr>
              <w:t>, civil service</w:t>
            </w:r>
            <w:r w:rsidR="0013225C">
              <w:rPr>
                <w:rFonts w:cs="Arial"/>
                <w:b/>
                <w:sz w:val="20"/>
                <w:szCs w:val="20"/>
              </w:rPr>
              <w:t xml:space="preserve">, </w:t>
            </w:r>
            <w:r w:rsidR="00997B02">
              <w:rPr>
                <w:rFonts w:cs="Arial"/>
                <w:b/>
                <w:sz w:val="20"/>
                <w:szCs w:val="20"/>
              </w:rPr>
              <w:t>Pendleton</w:t>
            </w:r>
            <w:r w:rsidR="009B67D7">
              <w:rPr>
                <w:rFonts w:cs="Arial"/>
                <w:b/>
                <w:sz w:val="20"/>
                <w:szCs w:val="20"/>
              </w:rPr>
              <w:t xml:space="preserve"> Civil Service A</w:t>
            </w:r>
            <w:r w:rsidR="0013225C" w:rsidRPr="009B67D7">
              <w:rPr>
                <w:rFonts w:cs="Arial"/>
                <w:b/>
                <w:sz w:val="20"/>
                <w:szCs w:val="20"/>
              </w:rPr>
              <w:t>ct</w:t>
            </w:r>
            <w:r w:rsidR="00471DF8" w:rsidRPr="00671895">
              <w:rPr>
                <w:rFonts w:cs="Arial"/>
                <w:b/>
                <w:sz w:val="20"/>
                <w:szCs w:val="20"/>
              </w:rPr>
              <w:t>)</w:t>
            </w:r>
          </w:p>
          <w:p w:rsidR="0057599B" w:rsidRPr="00671895" w:rsidRDefault="003238E4" w:rsidP="00671895">
            <w:pPr>
              <w:spacing w:after="0" w:line="197" w:lineRule="atLeast"/>
              <w:rPr>
                <w:rFonts w:cs="Arial"/>
                <w:b/>
                <w:sz w:val="20"/>
                <w:szCs w:val="20"/>
              </w:rPr>
            </w:pPr>
            <w:r w:rsidRPr="00671895">
              <w:rPr>
                <w:rFonts w:cs="Arial"/>
                <w:sz w:val="20"/>
                <w:szCs w:val="20"/>
              </w:rPr>
              <w:t xml:space="preserve">             </w:t>
            </w:r>
            <w:proofErr w:type="gramStart"/>
            <w:r w:rsidR="0057599B" w:rsidRPr="00671895">
              <w:rPr>
                <w:rFonts w:cs="Arial"/>
                <w:sz w:val="20"/>
                <w:szCs w:val="20"/>
              </w:rPr>
              <w:t>5.1.3.e  Describe</w:t>
            </w:r>
            <w:proofErr w:type="gramEnd"/>
            <w:r w:rsidR="0057599B" w:rsidRPr="00671895">
              <w:rPr>
                <w:rFonts w:cs="Arial"/>
                <w:sz w:val="20"/>
                <w:szCs w:val="20"/>
              </w:rPr>
              <w:t xml:space="preserve"> the relationship between industrialization and urbanization, such as increased socio-economic stratification, innovations in technology and transportation on urban life</w:t>
            </w:r>
            <w:r w:rsidR="009B5DDB">
              <w:rPr>
                <w:rFonts w:cs="Arial"/>
                <w:sz w:val="20"/>
                <w:szCs w:val="20"/>
              </w:rPr>
              <w:t>.</w:t>
            </w:r>
            <w:r w:rsidR="00471DF8" w:rsidRPr="00671895">
              <w:rPr>
                <w:rFonts w:cs="Arial"/>
                <w:sz w:val="20"/>
                <w:szCs w:val="20"/>
              </w:rPr>
              <w:t xml:space="preserve"> </w:t>
            </w:r>
            <w:r w:rsidR="00471DF8" w:rsidRPr="00671895">
              <w:rPr>
                <w:rFonts w:cs="Arial"/>
                <w:b/>
                <w:sz w:val="20"/>
                <w:szCs w:val="20"/>
              </w:rPr>
              <w:t>(Industrialization, urbanization)</w:t>
            </w:r>
          </w:p>
          <w:p w:rsidR="0057599B" w:rsidRPr="00671895" w:rsidRDefault="003238E4" w:rsidP="00671895">
            <w:pPr>
              <w:spacing w:after="0" w:line="197" w:lineRule="atLeast"/>
              <w:rPr>
                <w:rFonts w:cs="Arial"/>
                <w:b/>
                <w:sz w:val="20"/>
                <w:szCs w:val="20"/>
              </w:rPr>
            </w:pPr>
            <w:r w:rsidRPr="00671895">
              <w:rPr>
                <w:rFonts w:cs="Arial"/>
                <w:sz w:val="20"/>
                <w:szCs w:val="20"/>
              </w:rPr>
              <w:t xml:space="preserve">             </w:t>
            </w:r>
            <w:proofErr w:type="gramStart"/>
            <w:r w:rsidR="0057599B" w:rsidRPr="00671895">
              <w:rPr>
                <w:rFonts w:cs="Arial"/>
                <w:sz w:val="20"/>
                <w:szCs w:val="20"/>
              </w:rPr>
              <w:t>5.1.3.f  Examine</w:t>
            </w:r>
            <w:proofErr w:type="gramEnd"/>
            <w:r w:rsidR="0057599B" w:rsidRPr="00671895">
              <w:rPr>
                <w:rFonts w:cs="Arial"/>
                <w:sz w:val="20"/>
                <w:szCs w:val="20"/>
              </w:rPr>
              <w:t xml:space="preserve"> the responses to social problems  created by industrial growth, such as the Social Gospel movement, the Gospel of Wealth and Social Darwinism</w:t>
            </w:r>
            <w:r w:rsidR="009B5DDB">
              <w:rPr>
                <w:rFonts w:cs="Arial"/>
                <w:sz w:val="20"/>
                <w:szCs w:val="20"/>
              </w:rPr>
              <w:t>.</w:t>
            </w:r>
            <w:r w:rsidR="00471DF8" w:rsidRPr="00671895">
              <w:rPr>
                <w:rFonts w:cs="Arial"/>
                <w:sz w:val="20"/>
                <w:szCs w:val="20"/>
              </w:rPr>
              <w:t xml:space="preserve"> </w:t>
            </w:r>
            <w:r w:rsidR="00471DF8" w:rsidRPr="00671895">
              <w:rPr>
                <w:rFonts w:cs="Arial"/>
                <w:b/>
                <w:sz w:val="20"/>
                <w:szCs w:val="20"/>
              </w:rPr>
              <w:t>(Social Gospel movement, Gospel of Wealth, Social Darwinism</w:t>
            </w:r>
            <w:r w:rsidR="0013225C">
              <w:rPr>
                <w:rFonts w:cs="Arial"/>
                <w:b/>
                <w:sz w:val="20"/>
                <w:szCs w:val="20"/>
              </w:rPr>
              <w:t xml:space="preserve">, </w:t>
            </w:r>
            <w:r w:rsidR="0013225C" w:rsidRPr="009B67D7">
              <w:rPr>
                <w:rFonts w:cs="Arial"/>
                <w:b/>
                <w:sz w:val="20"/>
                <w:szCs w:val="20"/>
              </w:rPr>
              <w:t xml:space="preserve">temperance </w:t>
            </w:r>
            <w:proofErr w:type="gramStart"/>
            <w:r w:rsidR="0013225C" w:rsidRPr="009B67D7">
              <w:rPr>
                <w:rFonts w:cs="Arial"/>
                <w:b/>
                <w:sz w:val="20"/>
                <w:szCs w:val="20"/>
              </w:rPr>
              <w:t>movement</w:t>
            </w:r>
            <w:r w:rsidR="0013225C">
              <w:rPr>
                <w:rFonts w:cs="Arial"/>
                <w:b/>
                <w:sz w:val="20"/>
                <w:szCs w:val="20"/>
              </w:rPr>
              <w:t xml:space="preserve"> </w:t>
            </w:r>
            <w:r w:rsidR="00471DF8" w:rsidRPr="00671895">
              <w:rPr>
                <w:rFonts w:cs="Arial"/>
                <w:b/>
                <w:sz w:val="20"/>
                <w:szCs w:val="20"/>
              </w:rPr>
              <w:t>)</w:t>
            </w:r>
            <w:proofErr w:type="gramEnd"/>
          </w:p>
          <w:p w:rsidR="0057599B" w:rsidRPr="00671895" w:rsidRDefault="003238E4" w:rsidP="00027E21">
            <w:pPr>
              <w:spacing w:after="0" w:line="240" w:lineRule="auto"/>
              <w:rPr>
                <w:b/>
                <w:sz w:val="20"/>
                <w:szCs w:val="20"/>
              </w:rPr>
            </w:pPr>
            <w:r w:rsidRPr="00671895">
              <w:rPr>
                <w:rFonts w:cs="Arial"/>
                <w:sz w:val="20"/>
                <w:szCs w:val="20"/>
              </w:rPr>
              <w:t xml:space="preserve">             </w:t>
            </w:r>
            <w:proofErr w:type="gramStart"/>
            <w:r w:rsidR="0057599B" w:rsidRPr="00671895">
              <w:rPr>
                <w:rFonts w:cs="Arial"/>
                <w:sz w:val="20"/>
                <w:szCs w:val="20"/>
              </w:rPr>
              <w:t>5.1.3.g  Evaluate</w:t>
            </w:r>
            <w:proofErr w:type="gramEnd"/>
            <w:r w:rsidR="0057599B" w:rsidRPr="00671895">
              <w:rPr>
                <w:rFonts w:cs="Arial"/>
                <w:sz w:val="20"/>
                <w:szCs w:val="20"/>
              </w:rPr>
              <w:t xml:space="preserve"> the economic, political and social conditions that prompted the rise of the Populist movement</w:t>
            </w:r>
            <w:r w:rsidR="009B5DDB">
              <w:rPr>
                <w:rFonts w:cs="Arial"/>
                <w:sz w:val="20"/>
                <w:szCs w:val="20"/>
              </w:rPr>
              <w:t>.</w:t>
            </w:r>
            <w:r w:rsidR="00471DF8" w:rsidRPr="00671895">
              <w:rPr>
                <w:rFonts w:cs="Arial"/>
                <w:sz w:val="20"/>
                <w:szCs w:val="20"/>
              </w:rPr>
              <w:t xml:space="preserve"> </w:t>
            </w:r>
            <w:r w:rsidR="00471DF8" w:rsidRPr="00671895">
              <w:rPr>
                <w:rFonts w:cs="Arial"/>
                <w:b/>
                <w:sz w:val="20"/>
                <w:szCs w:val="20"/>
              </w:rPr>
              <w:t>(Populism</w:t>
            </w:r>
            <w:r w:rsidR="0013225C">
              <w:rPr>
                <w:rFonts w:cs="Arial"/>
                <w:b/>
                <w:sz w:val="20"/>
                <w:szCs w:val="20"/>
              </w:rPr>
              <w:t xml:space="preserve">, </w:t>
            </w:r>
            <w:r w:rsidR="0013225C" w:rsidRPr="009B67D7">
              <w:rPr>
                <w:rFonts w:cs="Arial"/>
                <w:b/>
                <w:sz w:val="20"/>
                <w:szCs w:val="20"/>
              </w:rPr>
              <w:t>Sound Money, Free Silver movement, farmer’s alliance</w:t>
            </w:r>
            <w:r w:rsidR="00027E21">
              <w:rPr>
                <w:rFonts w:cs="Arial"/>
                <w:b/>
                <w:sz w:val="20"/>
                <w:szCs w:val="20"/>
              </w:rPr>
              <w:t>, the Grange</w:t>
            </w:r>
            <w:r w:rsidR="00471DF8" w:rsidRPr="009B67D7">
              <w:rPr>
                <w:rFonts w:cs="Arial"/>
                <w:b/>
                <w:sz w:val="20"/>
                <w:szCs w:val="20"/>
              </w:rPr>
              <w:t>)</w:t>
            </w:r>
          </w:p>
        </w:tc>
        <w:tc>
          <w:tcPr>
            <w:tcW w:w="3690" w:type="dxa"/>
          </w:tcPr>
          <w:p w:rsidR="0057599B" w:rsidRPr="00671895" w:rsidRDefault="0057599B" w:rsidP="00671895">
            <w:pPr>
              <w:spacing w:after="0" w:line="240" w:lineRule="auto"/>
              <w:rPr>
                <w:sz w:val="20"/>
                <w:szCs w:val="20"/>
              </w:rPr>
            </w:pPr>
          </w:p>
        </w:tc>
      </w:tr>
      <w:tr w:rsidR="00EB21AC" w:rsidRPr="00671895">
        <w:tc>
          <w:tcPr>
            <w:tcW w:w="6138" w:type="dxa"/>
          </w:tcPr>
          <w:p w:rsidR="00EB21AC" w:rsidRPr="00671895" w:rsidRDefault="00B815F1" w:rsidP="001B45DA">
            <w:pPr>
              <w:pStyle w:val="ListParagraph"/>
              <w:numPr>
                <w:ilvl w:val="0"/>
                <w:numId w:val="19"/>
              </w:numPr>
              <w:tabs>
                <w:tab w:val="clear" w:pos="1005"/>
                <w:tab w:val="num" w:pos="180"/>
              </w:tabs>
              <w:spacing w:after="0" w:line="240" w:lineRule="auto"/>
              <w:ind w:left="360"/>
              <w:rPr>
                <w:b/>
              </w:rPr>
            </w:pPr>
            <w:r w:rsidRPr="00671895">
              <w:rPr>
                <w:b/>
              </w:rPr>
              <w:t>Westward Expansion</w:t>
            </w:r>
            <w:r w:rsidR="00DA4F57">
              <w:rPr>
                <w:b/>
              </w:rPr>
              <w:t xml:space="preserve"> – </w:t>
            </w:r>
            <w:r w:rsidR="001B45DA">
              <w:rPr>
                <w:b/>
              </w:rPr>
              <w:t>c</w:t>
            </w:r>
            <w:r w:rsidR="00DA4F57">
              <w:rPr>
                <w:b/>
              </w:rPr>
              <w:t>auses and consequences</w:t>
            </w:r>
          </w:p>
        </w:tc>
        <w:tc>
          <w:tcPr>
            <w:tcW w:w="3690" w:type="dxa"/>
          </w:tcPr>
          <w:p w:rsidR="00EB21AC" w:rsidRPr="00671895" w:rsidRDefault="00B815F1" w:rsidP="00671895">
            <w:pPr>
              <w:spacing w:after="0" w:line="240" w:lineRule="auto"/>
            </w:pPr>
            <w:r w:rsidRPr="00671895">
              <w:t>1 week</w:t>
            </w:r>
          </w:p>
        </w:tc>
      </w:tr>
      <w:tr w:rsidR="0057599B" w:rsidRPr="00671895">
        <w:tc>
          <w:tcPr>
            <w:tcW w:w="6138" w:type="dxa"/>
          </w:tcPr>
          <w:p w:rsidR="003238E4" w:rsidRPr="00671895" w:rsidRDefault="003238E4"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5.1.4.a  Analyze</w:t>
            </w:r>
            <w:proofErr w:type="gramEnd"/>
            <w:r w:rsidRPr="00671895">
              <w:rPr>
                <w:rFonts w:cs="Arial"/>
                <w:sz w:val="20"/>
                <w:szCs w:val="20"/>
              </w:rPr>
              <w:t xml:space="preserve"> the factors of westward expansion, including the rise of industrialization, concept of Manifest Destiny, perceptions of overcrowding, opportunities to acquire land, and the discovery of gold and silver</w:t>
            </w:r>
            <w:r w:rsidR="009B5DDB">
              <w:rPr>
                <w:rFonts w:cs="Arial"/>
                <w:sz w:val="20"/>
                <w:szCs w:val="20"/>
              </w:rPr>
              <w:t>.</w:t>
            </w:r>
            <w:r w:rsidRPr="00671895">
              <w:rPr>
                <w:rFonts w:cs="Arial"/>
                <w:sz w:val="20"/>
                <w:szCs w:val="20"/>
              </w:rPr>
              <w:t xml:space="preserve"> </w:t>
            </w:r>
            <w:r w:rsidRPr="00671895">
              <w:rPr>
                <w:rFonts w:cs="Arial"/>
                <w:b/>
                <w:sz w:val="20"/>
                <w:szCs w:val="20"/>
              </w:rPr>
              <w:t>(Westward Expansion</w:t>
            </w:r>
            <w:r w:rsidR="00151606" w:rsidRPr="00671895">
              <w:rPr>
                <w:rFonts w:cs="Arial"/>
                <w:b/>
                <w:sz w:val="20"/>
                <w:szCs w:val="20"/>
              </w:rPr>
              <w:t xml:space="preserve">, </w:t>
            </w:r>
            <w:r w:rsidR="00151606" w:rsidRPr="009B5DDB">
              <w:rPr>
                <w:rFonts w:cs="Arial"/>
                <w:b/>
                <w:sz w:val="20"/>
                <w:szCs w:val="20"/>
              </w:rPr>
              <w:t>Manifest Destiny</w:t>
            </w:r>
            <w:r w:rsidR="002E7029">
              <w:rPr>
                <w:rFonts w:cs="Arial"/>
                <w:b/>
                <w:sz w:val="20"/>
                <w:szCs w:val="20"/>
              </w:rPr>
              <w:t xml:space="preserve">, </w:t>
            </w:r>
            <w:r w:rsidR="002E7029" w:rsidRPr="009B5DDB">
              <w:rPr>
                <w:rFonts w:cs="Arial"/>
                <w:b/>
                <w:sz w:val="20"/>
                <w:szCs w:val="20"/>
              </w:rPr>
              <w:t>discovery of gold</w:t>
            </w:r>
            <w:r w:rsidR="0013225C">
              <w:rPr>
                <w:rFonts w:cs="Arial"/>
                <w:b/>
                <w:sz w:val="20"/>
                <w:szCs w:val="20"/>
              </w:rPr>
              <w:t xml:space="preserve">, </w:t>
            </w:r>
            <w:proofErr w:type="spellStart"/>
            <w:r w:rsidR="0013225C" w:rsidRPr="009B67D7">
              <w:rPr>
                <w:rFonts w:cs="Arial"/>
                <w:b/>
                <w:sz w:val="20"/>
                <w:szCs w:val="20"/>
              </w:rPr>
              <w:t>exodusters</w:t>
            </w:r>
            <w:proofErr w:type="spellEnd"/>
            <w:r w:rsidRPr="009B67D7">
              <w:rPr>
                <w:rFonts w:cs="Arial"/>
                <w:b/>
                <w:sz w:val="20"/>
                <w:szCs w:val="20"/>
              </w:rPr>
              <w:t>)</w:t>
            </w:r>
          </w:p>
          <w:p w:rsidR="003238E4" w:rsidRPr="00671895" w:rsidRDefault="003238E4"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5.1.4.b  Describe</w:t>
            </w:r>
            <w:proofErr w:type="gramEnd"/>
            <w:r w:rsidRPr="00671895">
              <w:rPr>
                <w:rFonts w:cs="Arial"/>
                <w:sz w:val="20"/>
                <w:szCs w:val="20"/>
              </w:rPr>
              <w:t xml:space="preserve"> the impact of geography and technology on the settlement of the west, such as mining, ranching, lumbering and farming and the environmental consequences</w:t>
            </w:r>
            <w:r w:rsidR="009B5DDB">
              <w:rPr>
                <w:rFonts w:cs="Arial"/>
                <w:sz w:val="20"/>
                <w:szCs w:val="20"/>
              </w:rPr>
              <w:t xml:space="preserve">. </w:t>
            </w:r>
            <w:r w:rsidRPr="00671895">
              <w:rPr>
                <w:rFonts w:cs="Arial"/>
                <w:sz w:val="20"/>
                <w:szCs w:val="20"/>
              </w:rPr>
              <w:t xml:space="preserve"> </w:t>
            </w:r>
            <w:r w:rsidRPr="00671895">
              <w:rPr>
                <w:rFonts w:cs="Arial"/>
                <w:b/>
                <w:sz w:val="20"/>
                <w:szCs w:val="20"/>
              </w:rPr>
              <w:t>(</w:t>
            </w:r>
            <w:proofErr w:type="gramStart"/>
            <w:r w:rsidR="00151606" w:rsidRPr="00671895">
              <w:rPr>
                <w:rFonts w:cs="Arial"/>
                <w:b/>
                <w:sz w:val="20"/>
                <w:szCs w:val="20"/>
              </w:rPr>
              <w:t>consequences</w:t>
            </w:r>
            <w:proofErr w:type="gramEnd"/>
            <w:r w:rsidR="00151606" w:rsidRPr="00671895">
              <w:rPr>
                <w:rFonts w:cs="Arial"/>
                <w:b/>
                <w:sz w:val="20"/>
                <w:szCs w:val="20"/>
              </w:rPr>
              <w:t xml:space="preserve"> of </w:t>
            </w:r>
            <w:r w:rsidRPr="00671895">
              <w:rPr>
                <w:rFonts w:cs="Arial"/>
                <w:b/>
                <w:sz w:val="20"/>
                <w:szCs w:val="20"/>
              </w:rPr>
              <w:t>Westward Expansion)</w:t>
            </w:r>
          </w:p>
          <w:p w:rsidR="003238E4" w:rsidRPr="00671895" w:rsidRDefault="003238E4"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5.1.4.c  Evaluate</w:t>
            </w:r>
            <w:proofErr w:type="gramEnd"/>
            <w:r w:rsidRPr="00671895">
              <w:rPr>
                <w:rFonts w:cs="Arial"/>
                <w:sz w:val="20"/>
                <w:szCs w:val="20"/>
              </w:rPr>
              <w:t xml:space="preserve"> the impact of westward expansion on Native Americans and their responses to the destruction of the buffalo, military conflicts, and the Dawes Severalty Act (1887)</w:t>
            </w:r>
            <w:r w:rsidR="005B68AD">
              <w:rPr>
                <w:rFonts w:cs="Arial"/>
                <w:sz w:val="20"/>
                <w:szCs w:val="20"/>
              </w:rPr>
              <w:t xml:space="preserve">. </w:t>
            </w:r>
            <w:r w:rsidRPr="00671895">
              <w:rPr>
                <w:rFonts w:cs="Arial"/>
                <w:b/>
                <w:sz w:val="20"/>
                <w:szCs w:val="20"/>
              </w:rPr>
              <w:t>(Impact on Native Americans</w:t>
            </w:r>
            <w:r w:rsidR="00151606" w:rsidRPr="00671895">
              <w:rPr>
                <w:rFonts w:cs="Arial"/>
                <w:b/>
                <w:sz w:val="20"/>
                <w:szCs w:val="20"/>
              </w:rPr>
              <w:t>, Dawes Severalty Act</w:t>
            </w:r>
            <w:r w:rsidR="0013225C">
              <w:rPr>
                <w:rFonts w:cs="Arial"/>
                <w:b/>
                <w:sz w:val="20"/>
                <w:szCs w:val="20"/>
              </w:rPr>
              <w:t xml:space="preserve">, </w:t>
            </w:r>
            <w:r w:rsidR="0013225C" w:rsidRPr="009B67D7">
              <w:rPr>
                <w:rFonts w:cs="Arial"/>
                <w:b/>
                <w:sz w:val="20"/>
                <w:szCs w:val="20"/>
              </w:rPr>
              <w:t>property rights</w:t>
            </w:r>
            <w:r w:rsidR="00027E21">
              <w:rPr>
                <w:rFonts w:cs="Arial"/>
                <w:b/>
                <w:sz w:val="20"/>
                <w:szCs w:val="20"/>
              </w:rPr>
              <w:t>, Indian boarding schools</w:t>
            </w:r>
            <w:r w:rsidRPr="00671895">
              <w:rPr>
                <w:rFonts w:cs="Arial"/>
                <w:b/>
                <w:sz w:val="20"/>
                <w:szCs w:val="20"/>
              </w:rPr>
              <w:t>)</w:t>
            </w:r>
          </w:p>
          <w:p w:rsidR="003238E4" w:rsidRPr="00671895" w:rsidRDefault="003238E4"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5.1.4.d  Evaluate</w:t>
            </w:r>
            <w:proofErr w:type="gramEnd"/>
            <w:r w:rsidRPr="00671895">
              <w:rPr>
                <w:rFonts w:cs="Arial"/>
                <w:sz w:val="20"/>
                <w:szCs w:val="20"/>
              </w:rPr>
              <w:t xml:space="preserve"> the impact of government actions on migration patterns, such as the Homestead Act of 1862, state land grant acts, and the development of the Transcontinental Railroad</w:t>
            </w:r>
            <w:r w:rsidR="005B68AD">
              <w:rPr>
                <w:rFonts w:cs="Arial"/>
                <w:sz w:val="20"/>
                <w:szCs w:val="20"/>
              </w:rPr>
              <w:t>.</w:t>
            </w:r>
            <w:r w:rsidRPr="00671895">
              <w:rPr>
                <w:rFonts w:cs="Arial"/>
                <w:sz w:val="20"/>
                <w:szCs w:val="20"/>
              </w:rPr>
              <w:t xml:space="preserve"> </w:t>
            </w:r>
            <w:r w:rsidRPr="00671895">
              <w:rPr>
                <w:rFonts w:cs="Arial"/>
                <w:b/>
                <w:sz w:val="20"/>
                <w:szCs w:val="20"/>
              </w:rPr>
              <w:t>(Westward Expansion, railroads</w:t>
            </w:r>
            <w:r w:rsidR="00151606" w:rsidRPr="00671895">
              <w:rPr>
                <w:rFonts w:cs="Arial"/>
                <w:b/>
                <w:sz w:val="20"/>
                <w:szCs w:val="20"/>
              </w:rPr>
              <w:t>, Homestead Act of 1862</w:t>
            </w:r>
            <w:r w:rsidRPr="00671895">
              <w:rPr>
                <w:rFonts w:cs="Arial"/>
                <w:b/>
                <w:sz w:val="20"/>
                <w:szCs w:val="20"/>
              </w:rPr>
              <w:t>)</w:t>
            </w:r>
          </w:p>
          <w:p w:rsidR="0057599B" w:rsidRPr="00671895" w:rsidRDefault="003238E4" w:rsidP="00671895">
            <w:pPr>
              <w:spacing w:after="0" w:line="240" w:lineRule="auto"/>
              <w:rPr>
                <w:sz w:val="20"/>
                <w:szCs w:val="20"/>
              </w:rPr>
            </w:pPr>
            <w:r w:rsidRPr="00671895">
              <w:rPr>
                <w:rFonts w:cs="Arial"/>
                <w:sz w:val="20"/>
                <w:szCs w:val="20"/>
              </w:rPr>
              <w:t xml:space="preserve">             </w:t>
            </w:r>
            <w:proofErr w:type="gramStart"/>
            <w:r w:rsidRPr="00671895">
              <w:rPr>
                <w:rFonts w:cs="Arial"/>
                <w:sz w:val="20"/>
                <w:szCs w:val="20"/>
              </w:rPr>
              <w:t>5.1.4.e  Describe</w:t>
            </w:r>
            <w:proofErr w:type="gramEnd"/>
            <w:r w:rsidRPr="00671895">
              <w:rPr>
                <w:rFonts w:cs="Arial"/>
                <w:sz w:val="20"/>
                <w:szCs w:val="20"/>
              </w:rPr>
              <w:t xml:space="preserve"> the experiences of minorities in the west, such as extended rights for African Americans, the mistreatment of Chinese and Irish immigrants, and the extension of political and legal rights to women</w:t>
            </w:r>
            <w:r w:rsidR="005B68AD">
              <w:rPr>
                <w:rFonts w:cs="Arial"/>
                <w:sz w:val="20"/>
                <w:szCs w:val="20"/>
              </w:rPr>
              <w:t>.</w:t>
            </w:r>
            <w:r w:rsidR="00151606" w:rsidRPr="00671895">
              <w:rPr>
                <w:rFonts w:cs="Arial"/>
                <w:sz w:val="20"/>
                <w:szCs w:val="20"/>
              </w:rPr>
              <w:t xml:space="preserve"> </w:t>
            </w:r>
            <w:r w:rsidR="00151606" w:rsidRPr="00671895">
              <w:rPr>
                <w:rFonts w:cs="Arial"/>
                <w:b/>
                <w:sz w:val="20"/>
                <w:szCs w:val="20"/>
              </w:rPr>
              <w:t>(</w:t>
            </w:r>
            <w:proofErr w:type="gramStart"/>
            <w:r w:rsidRPr="00671895">
              <w:rPr>
                <w:rFonts w:cs="Arial"/>
                <w:b/>
                <w:sz w:val="20"/>
                <w:szCs w:val="20"/>
              </w:rPr>
              <w:t>immigration</w:t>
            </w:r>
            <w:proofErr w:type="gramEnd"/>
            <w:r w:rsidRPr="00671895">
              <w:rPr>
                <w:rFonts w:cs="Arial"/>
                <w:b/>
                <w:sz w:val="20"/>
                <w:szCs w:val="20"/>
              </w:rPr>
              <w:t>, women’s rights, African-American rights)</w:t>
            </w:r>
          </w:p>
        </w:tc>
        <w:tc>
          <w:tcPr>
            <w:tcW w:w="3690" w:type="dxa"/>
          </w:tcPr>
          <w:p w:rsidR="0013225C" w:rsidRPr="00671895" w:rsidRDefault="0013225C" w:rsidP="00671895">
            <w:pPr>
              <w:spacing w:after="0" w:line="240" w:lineRule="auto"/>
              <w:rPr>
                <w:sz w:val="20"/>
                <w:szCs w:val="20"/>
              </w:rPr>
            </w:pPr>
          </w:p>
        </w:tc>
      </w:tr>
      <w:tr w:rsidR="00EB21AC" w:rsidRPr="00671895">
        <w:tc>
          <w:tcPr>
            <w:tcW w:w="6138" w:type="dxa"/>
          </w:tcPr>
          <w:p w:rsidR="0057599B" w:rsidRPr="00671895" w:rsidRDefault="0057599B" w:rsidP="00671895">
            <w:pPr>
              <w:spacing w:after="0" w:line="240" w:lineRule="auto"/>
              <w:rPr>
                <w:b/>
              </w:rPr>
            </w:pPr>
          </w:p>
        </w:tc>
        <w:tc>
          <w:tcPr>
            <w:tcW w:w="3690" w:type="dxa"/>
          </w:tcPr>
          <w:p w:rsidR="00EB21AC" w:rsidRPr="00671895" w:rsidRDefault="00B815F1" w:rsidP="00671895">
            <w:pPr>
              <w:spacing w:after="0" w:line="240" w:lineRule="auto"/>
              <w:rPr>
                <w:b/>
              </w:rPr>
            </w:pPr>
            <w:r w:rsidRPr="00671895">
              <w:rPr>
                <w:b/>
              </w:rPr>
              <w:t xml:space="preserve">Unit </w:t>
            </w:r>
            <w:r w:rsidR="001A41D6" w:rsidRPr="00671895">
              <w:rPr>
                <w:b/>
              </w:rPr>
              <w:t xml:space="preserve">I </w:t>
            </w:r>
            <w:r w:rsidRPr="00671895">
              <w:rPr>
                <w:b/>
              </w:rPr>
              <w:t>total</w:t>
            </w:r>
            <w:r w:rsidR="00960DE4">
              <w:rPr>
                <w:b/>
              </w:rPr>
              <w:t xml:space="preserve"> </w:t>
            </w:r>
            <w:r w:rsidRPr="00671895">
              <w:rPr>
                <w:b/>
              </w:rPr>
              <w:t>=</w:t>
            </w:r>
            <w:r w:rsidR="00960DE4">
              <w:rPr>
                <w:b/>
              </w:rPr>
              <w:t xml:space="preserve"> </w:t>
            </w:r>
            <w:r w:rsidRPr="00671895">
              <w:rPr>
                <w:b/>
              </w:rPr>
              <w:t>5 weeks</w:t>
            </w:r>
          </w:p>
        </w:tc>
      </w:tr>
      <w:tr w:rsidR="00EB21AC" w:rsidRPr="00671895">
        <w:tc>
          <w:tcPr>
            <w:tcW w:w="6138" w:type="dxa"/>
          </w:tcPr>
          <w:p w:rsidR="00EB21AC" w:rsidRPr="00671895" w:rsidRDefault="00B815F1" w:rsidP="00671895">
            <w:pPr>
              <w:pStyle w:val="ListParagraph"/>
              <w:numPr>
                <w:ilvl w:val="0"/>
                <w:numId w:val="5"/>
              </w:numPr>
              <w:spacing w:after="0" w:line="240" w:lineRule="auto"/>
              <w:rPr>
                <w:b/>
              </w:rPr>
            </w:pPr>
            <w:r w:rsidRPr="00671895">
              <w:rPr>
                <w:b/>
              </w:rPr>
              <w:t>Challenges of a New Century (1898-1929)</w:t>
            </w:r>
          </w:p>
        </w:tc>
        <w:tc>
          <w:tcPr>
            <w:tcW w:w="3690" w:type="dxa"/>
          </w:tcPr>
          <w:p w:rsidR="00EB21AC" w:rsidRPr="00671895" w:rsidRDefault="00EB21AC" w:rsidP="00671895">
            <w:pPr>
              <w:spacing w:after="0" w:line="240" w:lineRule="auto"/>
            </w:pPr>
          </w:p>
        </w:tc>
      </w:tr>
      <w:tr w:rsidR="00EB21AC" w:rsidRPr="00671895">
        <w:tc>
          <w:tcPr>
            <w:tcW w:w="6138" w:type="dxa"/>
          </w:tcPr>
          <w:p w:rsidR="00EB21AC" w:rsidRPr="00671895" w:rsidRDefault="00B815F1" w:rsidP="001B45DA">
            <w:pPr>
              <w:pStyle w:val="ListParagraph"/>
              <w:numPr>
                <w:ilvl w:val="0"/>
                <w:numId w:val="10"/>
              </w:numPr>
              <w:spacing w:after="0" w:line="240" w:lineRule="auto"/>
              <w:ind w:left="360"/>
              <w:rPr>
                <w:b/>
              </w:rPr>
            </w:pPr>
            <w:r w:rsidRPr="00671895">
              <w:rPr>
                <w:b/>
              </w:rPr>
              <w:t xml:space="preserve">Progressive Movement </w:t>
            </w:r>
            <w:r w:rsidR="00DA4F57">
              <w:rPr>
                <w:b/>
              </w:rPr>
              <w:t xml:space="preserve">– </w:t>
            </w:r>
            <w:r w:rsidR="001B45DA">
              <w:rPr>
                <w:b/>
              </w:rPr>
              <w:t>c</w:t>
            </w:r>
            <w:r w:rsidR="00DA4F57">
              <w:rPr>
                <w:b/>
              </w:rPr>
              <w:t xml:space="preserve">ultural, economic, political, and social </w:t>
            </w:r>
            <w:proofErr w:type="gramStart"/>
            <w:r w:rsidR="00DA4F57">
              <w:rPr>
                <w:b/>
              </w:rPr>
              <w:t>impact</w:t>
            </w:r>
            <w:r w:rsidRPr="00671895">
              <w:rPr>
                <w:b/>
              </w:rPr>
              <w:t xml:space="preserve">     </w:t>
            </w:r>
            <w:proofErr w:type="gramEnd"/>
          </w:p>
        </w:tc>
        <w:tc>
          <w:tcPr>
            <w:tcW w:w="3690" w:type="dxa"/>
          </w:tcPr>
          <w:p w:rsidR="00EB21AC" w:rsidRPr="00960DE4" w:rsidRDefault="00B815F1" w:rsidP="00671895">
            <w:pPr>
              <w:spacing w:after="0" w:line="240" w:lineRule="auto"/>
            </w:pPr>
            <w:r w:rsidRPr="00960DE4">
              <w:t>1 week</w:t>
            </w:r>
          </w:p>
        </w:tc>
      </w:tr>
      <w:tr w:rsidR="0044155A" w:rsidRPr="00671895">
        <w:tc>
          <w:tcPr>
            <w:tcW w:w="6138" w:type="dxa"/>
          </w:tcPr>
          <w:p w:rsidR="0044155A" w:rsidRPr="00671895" w:rsidRDefault="00151606" w:rsidP="00671895">
            <w:pPr>
              <w:spacing w:after="0" w:line="197" w:lineRule="atLeast"/>
              <w:rPr>
                <w:b/>
                <w:sz w:val="20"/>
                <w:szCs w:val="20"/>
              </w:rPr>
            </w:pPr>
            <w:r w:rsidRPr="00671895">
              <w:rPr>
                <w:sz w:val="20"/>
                <w:szCs w:val="20"/>
              </w:rPr>
              <w:t xml:space="preserve">             </w:t>
            </w:r>
            <w:proofErr w:type="gramStart"/>
            <w:r w:rsidR="0044155A" w:rsidRPr="00671895">
              <w:rPr>
                <w:sz w:val="20"/>
                <w:szCs w:val="20"/>
              </w:rPr>
              <w:t>5.2.1.a  Analyze</w:t>
            </w:r>
            <w:proofErr w:type="gramEnd"/>
            <w:r w:rsidR="0044155A" w:rsidRPr="00671895">
              <w:rPr>
                <w:sz w:val="20"/>
                <w:szCs w:val="20"/>
              </w:rPr>
              <w:t xml:space="preserve"> the impact of the muckrakers of the Progressive Movement on child labor reform, workplace conditions and government reforms</w:t>
            </w:r>
            <w:r w:rsidR="005B68AD">
              <w:rPr>
                <w:sz w:val="20"/>
                <w:szCs w:val="20"/>
              </w:rPr>
              <w:t xml:space="preserve">. </w:t>
            </w:r>
            <w:r w:rsidRPr="00671895">
              <w:rPr>
                <w:b/>
                <w:sz w:val="20"/>
                <w:szCs w:val="20"/>
              </w:rPr>
              <w:t>(</w:t>
            </w:r>
            <w:proofErr w:type="gramStart"/>
            <w:r w:rsidRPr="00671895">
              <w:rPr>
                <w:b/>
                <w:sz w:val="20"/>
                <w:szCs w:val="20"/>
              </w:rPr>
              <w:t>muckrakers</w:t>
            </w:r>
            <w:proofErr w:type="gramEnd"/>
            <w:r w:rsidRPr="00671895">
              <w:rPr>
                <w:b/>
                <w:sz w:val="20"/>
                <w:szCs w:val="20"/>
              </w:rPr>
              <w:t>, child labor reform</w:t>
            </w:r>
            <w:r w:rsidR="00BD572B">
              <w:rPr>
                <w:b/>
                <w:sz w:val="20"/>
                <w:szCs w:val="20"/>
              </w:rPr>
              <w:t xml:space="preserve">, </w:t>
            </w:r>
            <w:r w:rsidR="00BD572B" w:rsidRPr="009B67D7">
              <w:rPr>
                <w:b/>
                <w:sz w:val="20"/>
                <w:szCs w:val="20"/>
              </w:rPr>
              <w:t>John Dewey, Jacob Riis</w:t>
            </w:r>
            <w:r w:rsidRPr="00671895">
              <w:rPr>
                <w:b/>
                <w:sz w:val="20"/>
                <w:szCs w:val="20"/>
              </w:rPr>
              <w:t>)</w:t>
            </w:r>
          </w:p>
          <w:p w:rsidR="0044155A" w:rsidRPr="00671895" w:rsidRDefault="00027E21" w:rsidP="00671895">
            <w:pPr>
              <w:spacing w:after="0" w:line="197" w:lineRule="atLeast"/>
              <w:rPr>
                <w:b/>
                <w:sz w:val="20"/>
                <w:szCs w:val="20"/>
              </w:rPr>
            </w:pPr>
            <w:r>
              <w:rPr>
                <w:sz w:val="20"/>
                <w:szCs w:val="20"/>
              </w:rPr>
              <w:t xml:space="preserve">             </w:t>
            </w:r>
            <w:proofErr w:type="gramStart"/>
            <w:r w:rsidR="0044155A" w:rsidRPr="00671895">
              <w:rPr>
                <w:sz w:val="20"/>
                <w:szCs w:val="20"/>
              </w:rPr>
              <w:t>5.2.1</w:t>
            </w:r>
            <w:r w:rsidR="00C523E1" w:rsidRPr="00671895">
              <w:rPr>
                <w:sz w:val="20"/>
                <w:szCs w:val="20"/>
              </w:rPr>
              <w:t>.b</w:t>
            </w:r>
            <w:r w:rsidR="0044155A" w:rsidRPr="00671895">
              <w:rPr>
                <w:sz w:val="20"/>
                <w:szCs w:val="20"/>
              </w:rPr>
              <w:t xml:space="preserve"> Describe local, state and national reforms that addressed political corruption, including secret ballot, referendum, initiative, recall, the city manager,</w:t>
            </w:r>
            <w:r w:rsidR="005B68AD">
              <w:rPr>
                <w:sz w:val="20"/>
                <w:szCs w:val="20"/>
              </w:rPr>
              <w:t xml:space="preserve"> </w:t>
            </w:r>
            <w:r w:rsidR="0044155A" w:rsidRPr="00671895">
              <w:rPr>
                <w:sz w:val="20"/>
                <w:szCs w:val="20"/>
              </w:rPr>
              <w:t>and the direct election of senators</w:t>
            </w:r>
            <w:r w:rsidR="005B68AD">
              <w:rPr>
                <w:sz w:val="20"/>
                <w:szCs w:val="20"/>
              </w:rPr>
              <w:t>.</w:t>
            </w:r>
            <w:proofErr w:type="gramEnd"/>
            <w:r w:rsidR="00151606" w:rsidRPr="00671895">
              <w:rPr>
                <w:sz w:val="20"/>
                <w:szCs w:val="20"/>
              </w:rPr>
              <w:t xml:space="preserve"> </w:t>
            </w:r>
            <w:r w:rsidR="00151606" w:rsidRPr="00671895">
              <w:rPr>
                <w:b/>
                <w:sz w:val="20"/>
                <w:szCs w:val="20"/>
              </w:rPr>
              <w:t>(</w:t>
            </w:r>
            <w:proofErr w:type="gramStart"/>
            <w:r w:rsidR="00151606" w:rsidRPr="00671895">
              <w:rPr>
                <w:b/>
                <w:sz w:val="20"/>
                <w:szCs w:val="20"/>
              </w:rPr>
              <w:t>referendum</w:t>
            </w:r>
            <w:proofErr w:type="gramEnd"/>
            <w:r w:rsidR="00151606" w:rsidRPr="00671895">
              <w:rPr>
                <w:b/>
                <w:sz w:val="20"/>
                <w:szCs w:val="20"/>
              </w:rPr>
              <w:t>, initiative, recall, city manager, direct election of senators</w:t>
            </w:r>
            <w:r w:rsidR="00BD572B">
              <w:rPr>
                <w:b/>
                <w:sz w:val="20"/>
                <w:szCs w:val="20"/>
              </w:rPr>
              <w:t xml:space="preserve">, </w:t>
            </w:r>
            <w:r w:rsidR="00BD572B" w:rsidRPr="009B67D7">
              <w:rPr>
                <w:b/>
                <w:sz w:val="20"/>
                <w:szCs w:val="20"/>
              </w:rPr>
              <w:t>Australian ballot</w:t>
            </w:r>
            <w:r w:rsidR="00151606" w:rsidRPr="00671895">
              <w:rPr>
                <w:b/>
                <w:sz w:val="20"/>
                <w:szCs w:val="20"/>
              </w:rPr>
              <w:t>)</w:t>
            </w:r>
          </w:p>
          <w:p w:rsidR="0044155A" w:rsidRPr="00671895" w:rsidRDefault="00151606" w:rsidP="00671895">
            <w:pPr>
              <w:spacing w:after="0" w:line="197" w:lineRule="atLeast"/>
              <w:rPr>
                <w:b/>
                <w:sz w:val="20"/>
                <w:szCs w:val="20"/>
              </w:rPr>
            </w:pPr>
            <w:r w:rsidRPr="00671895">
              <w:rPr>
                <w:sz w:val="20"/>
                <w:szCs w:val="20"/>
              </w:rPr>
              <w:t xml:space="preserve">                </w:t>
            </w:r>
            <w:proofErr w:type="gramStart"/>
            <w:r w:rsidR="0044155A" w:rsidRPr="00671895">
              <w:rPr>
                <w:sz w:val="20"/>
                <w:szCs w:val="20"/>
              </w:rPr>
              <w:t>5.2.1.c  Describe</w:t>
            </w:r>
            <w:proofErr w:type="gramEnd"/>
            <w:r w:rsidR="0044155A" w:rsidRPr="00671895">
              <w:rPr>
                <w:sz w:val="20"/>
                <w:szCs w:val="20"/>
              </w:rPr>
              <w:t xml:space="preserve"> the impact of the 16</w:t>
            </w:r>
            <w:r w:rsidR="0044155A" w:rsidRPr="00671895">
              <w:rPr>
                <w:sz w:val="20"/>
                <w:szCs w:val="20"/>
                <w:vertAlign w:val="superscript"/>
              </w:rPr>
              <w:t>th</w:t>
            </w:r>
            <w:r w:rsidR="0044155A" w:rsidRPr="00671895">
              <w:rPr>
                <w:sz w:val="20"/>
                <w:szCs w:val="20"/>
              </w:rPr>
              <w:t>, 17</w:t>
            </w:r>
            <w:r w:rsidR="0044155A" w:rsidRPr="00671895">
              <w:rPr>
                <w:sz w:val="20"/>
                <w:szCs w:val="20"/>
                <w:vertAlign w:val="superscript"/>
              </w:rPr>
              <w:t>th</w:t>
            </w:r>
            <w:r w:rsidR="0044155A" w:rsidRPr="00671895">
              <w:rPr>
                <w:sz w:val="20"/>
                <w:szCs w:val="20"/>
              </w:rPr>
              <w:t>, 18</w:t>
            </w:r>
            <w:r w:rsidR="0044155A" w:rsidRPr="00671895">
              <w:rPr>
                <w:sz w:val="20"/>
                <w:szCs w:val="20"/>
                <w:vertAlign w:val="superscript"/>
              </w:rPr>
              <w:t>th</w:t>
            </w:r>
            <w:r w:rsidR="0044155A" w:rsidRPr="00671895">
              <w:rPr>
                <w:sz w:val="20"/>
                <w:szCs w:val="20"/>
              </w:rPr>
              <w:t>, and 19</w:t>
            </w:r>
            <w:r w:rsidR="0044155A" w:rsidRPr="00671895">
              <w:rPr>
                <w:sz w:val="20"/>
                <w:szCs w:val="20"/>
                <w:vertAlign w:val="superscript"/>
              </w:rPr>
              <w:t>th</w:t>
            </w:r>
            <w:r w:rsidR="0044155A" w:rsidRPr="00671895">
              <w:rPr>
                <w:sz w:val="20"/>
                <w:szCs w:val="20"/>
              </w:rPr>
              <w:t xml:space="preserve"> amendments to the Constitution</w:t>
            </w:r>
            <w:r w:rsidRPr="00671895">
              <w:rPr>
                <w:sz w:val="20"/>
                <w:szCs w:val="20"/>
              </w:rPr>
              <w:t xml:space="preserve"> </w:t>
            </w:r>
            <w:r w:rsidRPr="00671895">
              <w:rPr>
                <w:b/>
                <w:sz w:val="20"/>
                <w:szCs w:val="20"/>
              </w:rPr>
              <w:t>(16</w:t>
            </w:r>
            <w:r w:rsidRPr="00671895">
              <w:rPr>
                <w:b/>
                <w:sz w:val="20"/>
                <w:szCs w:val="20"/>
                <w:vertAlign w:val="superscript"/>
              </w:rPr>
              <w:t>th</w:t>
            </w:r>
            <w:r w:rsidRPr="00671895">
              <w:rPr>
                <w:b/>
                <w:sz w:val="20"/>
                <w:szCs w:val="20"/>
              </w:rPr>
              <w:t>, 17</w:t>
            </w:r>
            <w:r w:rsidRPr="00671895">
              <w:rPr>
                <w:b/>
                <w:sz w:val="20"/>
                <w:szCs w:val="20"/>
                <w:vertAlign w:val="superscript"/>
              </w:rPr>
              <w:t>th</w:t>
            </w:r>
            <w:r w:rsidRPr="00671895">
              <w:rPr>
                <w:b/>
                <w:sz w:val="20"/>
                <w:szCs w:val="20"/>
              </w:rPr>
              <w:t>, 18</w:t>
            </w:r>
            <w:r w:rsidRPr="00671895">
              <w:rPr>
                <w:b/>
                <w:sz w:val="20"/>
                <w:szCs w:val="20"/>
                <w:vertAlign w:val="superscript"/>
              </w:rPr>
              <w:t>th</w:t>
            </w:r>
            <w:r w:rsidRPr="00671895">
              <w:rPr>
                <w:b/>
                <w:sz w:val="20"/>
                <w:szCs w:val="20"/>
              </w:rPr>
              <w:t>, 19</w:t>
            </w:r>
            <w:r w:rsidRPr="00671895">
              <w:rPr>
                <w:b/>
                <w:sz w:val="20"/>
                <w:szCs w:val="20"/>
                <w:vertAlign w:val="superscript"/>
              </w:rPr>
              <w:t>th</w:t>
            </w:r>
            <w:r w:rsidRPr="00671895">
              <w:rPr>
                <w:b/>
                <w:sz w:val="20"/>
                <w:szCs w:val="20"/>
              </w:rPr>
              <w:t xml:space="preserve"> amendments)</w:t>
            </w:r>
          </w:p>
          <w:p w:rsidR="0044155A" w:rsidRPr="00671895" w:rsidRDefault="00151606" w:rsidP="00671895">
            <w:pPr>
              <w:spacing w:after="0" w:line="197" w:lineRule="atLeast"/>
              <w:rPr>
                <w:b/>
                <w:sz w:val="20"/>
                <w:szCs w:val="20"/>
              </w:rPr>
            </w:pPr>
            <w:r w:rsidRPr="00671895">
              <w:rPr>
                <w:sz w:val="20"/>
                <w:szCs w:val="20"/>
              </w:rPr>
              <w:t xml:space="preserve">                </w:t>
            </w:r>
            <w:proofErr w:type="gramStart"/>
            <w:r w:rsidR="0044155A" w:rsidRPr="00671895">
              <w:rPr>
                <w:sz w:val="20"/>
                <w:szCs w:val="20"/>
              </w:rPr>
              <w:t>5.2.1.d  Describe</w:t>
            </w:r>
            <w:proofErr w:type="gramEnd"/>
            <w:r w:rsidR="0044155A" w:rsidRPr="00671895">
              <w:rPr>
                <w:sz w:val="20"/>
                <w:szCs w:val="20"/>
              </w:rPr>
              <w:t xml:space="preserve"> the impact of government actions on big business and labor, such as Supreme Court cases and legislation as remedies to problems in society</w:t>
            </w:r>
            <w:r w:rsidR="005B68AD">
              <w:rPr>
                <w:sz w:val="20"/>
                <w:szCs w:val="20"/>
              </w:rPr>
              <w:t>.</w:t>
            </w:r>
            <w:r w:rsidRPr="00671895">
              <w:rPr>
                <w:sz w:val="20"/>
                <w:szCs w:val="20"/>
              </w:rPr>
              <w:t xml:space="preserve"> </w:t>
            </w:r>
            <w:r w:rsidRPr="00671895">
              <w:rPr>
                <w:b/>
                <w:sz w:val="20"/>
                <w:szCs w:val="20"/>
              </w:rPr>
              <w:t>(Clayton Anti-Trust Act, Sherman Anti-Trust Act, Interstate Commerce Act</w:t>
            </w:r>
            <w:r w:rsidR="00BD572B">
              <w:rPr>
                <w:b/>
                <w:sz w:val="20"/>
                <w:szCs w:val="20"/>
              </w:rPr>
              <w:t xml:space="preserve">, </w:t>
            </w:r>
            <w:r w:rsidR="009B67D7" w:rsidRPr="009B67D7">
              <w:rPr>
                <w:b/>
                <w:sz w:val="20"/>
                <w:szCs w:val="20"/>
              </w:rPr>
              <w:t>trust-</w:t>
            </w:r>
            <w:r w:rsidR="00BD572B" w:rsidRPr="009B67D7">
              <w:rPr>
                <w:b/>
                <w:sz w:val="20"/>
                <w:szCs w:val="20"/>
              </w:rPr>
              <w:t>busting</w:t>
            </w:r>
            <w:r w:rsidR="00BD572B">
              <w:rPr>
                <w:b/>
                <w:sz w:val="20"/>
                <w:szCs w:val="20"/>
              </w:rPr>
              <w:t>, Theodore Roosevelt</w:t>
            </w:r>
            <w:r w:rsidRPr="00671895">
              <w:rPr>
                <w:b/>
                <w:sz w:val="20"/>
                <w:szCs w:val="20"/>
              </w:rPr>
              <w:t>)</w:t>
            </w:r>
          </w:p>
          <w:p w:rsidR="0044155A" w:rsidRPr="00671895" w:rsidRDefault="0070111F" w:rsidP="00671895">
            <w:pPr>
              <w:spacing w:after="0" w:line="197" w:lineRule="atLeast"/>
              <w:rPr>
                <w:b/>
                <w:sz w:val="20"/>
                <w:szCs w:val="20"/>
              </w:rPr>
            </w:pPr>
            <w:r w:rsidRPr="00671895">
              <w:rPr>
                <w:sz w:val="20"/>
                <w:szCs w:val="20"/>
              </w:rPr>
              <w:t xml:space="preserve">                </w:t>
            </w:r>
            <w:proofErr w:type="gramStart"/>
            <w:r w:rsidR="0044155A" w:rsidRPr="00671895">
              <w:rPr>
                <w:sz w:val="20"/>
                <w:szCs w:val="20"/>
              </w:rPr>
              <w:t>5.2.1.e  Analyze</w:t>
            </w:r>
            <w:proofErr w:type="gramEnd"/>
            <w:r w:rsidR="0044155A" w:rsidRPr="00671895">
              <w:rPr>
                <w:sz w:val="20"/>
                <w:szCs w:val="20"/>
              </w:rPr>
              <w:t xml:space="preserve"> the role of presidential power and the shaping of the modern presidency, such as the Square Deal and Roosevelt’s response to the 1902 Coal Strike</w:t>
            </w:r>
            <w:r w:rsidR="005B68AD">
              <w:rPr>
                <w:sz w:val="20"/>
                <w:szCs w:val="20"/>
              </w:rPr>
              <w:t>.</w:t>
            </w:r>
            <w:r w:rsidRPr="00671895">
              <w:rPr>
                <w:sz w:val="20"/>
                <w:szCs w:val="20"/>
              </w:rPr>
              <w:t xml:space="preserve"> </w:t>
            </w:r>
            <w:r w:rsidRPr="00671895">
              <w:rPr>
                <w:b/>
                <w:sz w:val="20"/>
                <w:szCs w:val="20"/>
              </w:rPr>
              <w:t>(Square Deal, 1902 Coal Strike, executive power</w:t>
            </w:r>
            <w:r w:rsidR="00BD572B">
              <w:rPr>
                <w:b/>
                <w:sz w:val="20"/>
                <w:szCs w:val="20"/>
              </w:rPr>
              <w:t>, Theodore Roosevelt, Woodrow Wilson</w:t>
            </w:r>
            <w:r w:rsidRPr="00671895">
              <w:rPr>
                <w:b/>
                <w:sz w:val="20"/>
                <w:szCs w:val="20"/>
              </w:rPr>
              <w:t>)</w:t>
            </w:r>
          </w:p>
          <w:p w:rsidR="0044155A" w:rsidRPr="00671895" w:rsidRDefault="0070111F" w:rsidP="00671895">
            <w:pPr>
              <w:spacing w:after="0" w:line="197" w:lineRule="atLeast"/>
              <w:rPr>
                <w:b/>
                <w:sz w:val="20"/>
                <w:szCs w:val="20"/>
              </w:rPr>
            </w:pPr>
            <w:r w:rsidRPr="00671895">
              <w:rPr>
                <w:sz w:val="20"/>
                <w:szCs w:val="20"/>
              </w:rPr>
              <w:t xml:space="preserve">                </w:t>
            </w:r>
            <w:proofErr w:type="gramStart"/>
            <w:r w:rsidR="0044155A" w:rsidRPr="00671895">
              <w:rPr>
                <w:sz w:val="20"/>
                <w:szCs w:val="20"/>
              </w:rPr>
              <w:t>5.2.1.f  Evaluate</w:t>
            </w:r>
            <w:proofErr w:type="gramEnd"/>
            <w:r w:rsidR="0044155A" w:rsidRPr="00671895">
              <w:rPr>
                <w:sz w:val="20"/>
                <w:szCs w:val="20"/>
              </w:rPr>
              <w:t xml:space="preserve"> how the Progressive movement impacted women and immigrants</w:t>
            </w:r>
            <w:r w:rsidR="005B68AD">
              <w:rPr>
                <w:sz w:val="20"/>
                <w:szCs w:val="20"/>
              </w:rPr>
              <w:t>.</w:t>
            </w:r>
            <w:r w:rsidRPr="00671895">
              <w:rPr>
                <w:sz w:val="20"/>
                <w:szCs w:val="20"/>
              </w:rPr>
              <w:t xml:space="preserve"> </w:t>
            </w:r>
            <w:r w:rsidRPr="00671895">
              <w:rPr>
                <w:b/>
                <w:sz w:val="20"/>
                <w:szCs w:val="20"/>
              </w:rPr>
              <w:t>(</w:t>
            </w:r>
            <w:r w:rsidR="0060024F">
              <w:rPr>
                <w:b/>
                <w:sz w:val="20"/>
                <w:szCs w:val="20"/>
              </w:rPr>
              <w:t>18</w:t>
            </w:r>
            <w:r w:rsidR="0060024F" w:rsidRPr="0060024F">
              <w:rPr>
                <w:b/>
                <w:sz w:val="20"/>
                <w:szCs w:val="20"/>
                <w:vertAlign w:val="superscript"/>
              </w:rPr>
              <w:t>th</w:t>
            </w:r>
            <w:r w:rsidR="0060024F">
              <w:rPr>
                <w:b/>
                <w:sz w:val="20"/>
                <w:szCs w:val="20"/>
              </w:rPr>
              <w:t xml:space="preserve"> amendment</w:t>
            </w:r>
            <w:r w:rsidR="008C18BF">
              <w:rPr>
                <w:b/>
                <w:sz w:val="20"/>
                <w:szCs w:val="20"/>
              </w:rPr>
              <w:t>, socialism,</w:t>
            </w:r>
            <w:r w:rsidR="00017BF2">
              <w:rPr>
                <w:b/>
                <w:sz w:val="20"/>
                <w:szCs w:val="20"/>
              </w:rPr>
              <w:t xml:space="preserve"> minimum wage – maximum hours legislation, 19</w:t>
            </w:r>
            <w:r w:rsidR="00017BF2" w:rsidRPr="00017BF2">
              <w:rPr>
                <w:b/>
                <w:sz w:val="20"/>
                <w:szCs w:val="20"/>
                <w:vertAlign w:val="superscript"/>
              </w:rPr>
              <w:t>th</w:t>
            </w:r>
            <w:r w:rsidR="00017BF2">
              <w:rPr>
                <w:b/>
                <w:sz w:val="20"/>
                <w:szCs w:val="20"/>
              </w:rPr>
              <w:t xml:space="preserve"> amendment</w:t>
            </w:r>
            <w:r w:rsidRPr="00671895">
              <w:rPr>
                <w:b/>
                <w:sz w:val="20"/>
                <w:szCs w:val="20"/>
              </w:rPr>
              <w:t>)</w:t>
            </w:r>
          </w:p>
          <w:p w:rsidR="0044155A" w:rsidRPr="00671895" w:rsidRDefault="0070111F" w:rsidP="00671895">
            <w:pPr>
              <w:spacing w:after="0" w:line="197" w:lineRule="atLeast"/>
              <w:rPr>
                <w:b/>
                <w:sz w:val="20"/>
                <w:szCs w:val="20"/>
              </w:rPr>
            </w:pPr>
            <w:r w:rsidRPr="00671895">
              <w:rPr>
                <w:sz w:val="20"/>
                <w:szCs w:val="20"/>
              </w:rPr>
              <w:t xml:space="preserve">                </w:t>
            </w:r>
            <w:proofErr w:type="gramStart"/>
            <w:r w:rsidR="0044155A" w:rsidRPr="00671895">
              <w:rPr>
                <w:sz w:val="20"/>
                <w:szCs w:val="20"/>
              </w:rPr>
              <w:t>5.2.1.g  Analyze</w:t>
            </w:r>
            <w:proofErr w:type="gramEnd"/>
            <w:r w:rsidR="0044155A" w:rsidRPr="00671895">
              <w:rPr>
                <w:sz w:val="20"/>
                <w:szCs w:val="20"/>
              </w:rPr>
              <w:t xml:space="preserve"> African</w:t>
            </w:r>
            <w:r w:rsidR="005B68AD">
              <w:rPr>
                <w:sz w:val="20"/>
                <w:szCs w:val="20"/>
              </w:rPr>
              <w:t>-</w:t>
            </w:r>
            <w:r w:rsidR="0044155A" w:rsidRPr="00671895">
              <w:rPr>
                <w:sz w:val="20"/>
                <w:szCs w:val="20"/>
              </w:rPr>
              <w:t>American responses to inequality, such as the Niagara Movement, the establishment of the National Association for the Advancement of Colored People (NAACP), the Urban League, and the Universal Negro Improvement Association</w:t>
            </w:r>
            <w:r w:rsidR="005B68AD">
              <w:rPr>
                <w:sz w:val="20"/>
                <w:szCs w:val="20"/>
              </w:rPr>
              <w:t>.</w:t>
            </w:r>
            <w:r w:rsidRPr="00671895">
              <w:rPr>
                <w:sz w:val="20"/>
                <w:szCs w:val="20"/>
              </w:rPr>
              <w:t xml:space="preserve"> </w:t>
            </w:r>
            <w:r w:rsidRPr="00671895">
              <w:rPr>
                <w:b/>
                <w:sz w:val="20"/>
                <w:szCs w:val="20"/>
              </w:rPr>
              <w:t>(NAACP, Urban League, Universal Negro Improvement Association)</w:t>
            </w:r>
          </w:p>
          <w:p w:rsidR="0044155A" w:rsidRPr="00671895" w:rsidRDefault="0070111F" w:rsidP="00671895">
            <w:pPr>
              <w:spacing w:after="0" w:line="197" w:lineRule="atLeast"/>
              <w:rPr>
                <w:b/>
                <w:sz w:val="20"/>
                <w:szCs w:val="20"/>
              </w:rPr>
            </w:pPr>
            <w:r w:rsidRPr="00671895">
              <w:rPr>
                <w:sz w:val="20"/>
                <w:szCs w:val="20"/>
              </w:rPr>
              <w:t xml:space="preserve">                 </w:t>
            </w:r>
            <w:proofErr w:type="gramStart"/>
            <w:r w:rsidR="0044155A" w:rsidRPr="00671895">
              <w:rPr>
                <w:sz w:val="20"/>
                <w:szCs w:val="20"/>
              </w:rPr>
              <w:t>5.2.1.h  Analyze</w:t>
            </w:r>
            <w:proofErr w:type="gramEnd"/>
            <w:r w:rsidR="0044155A" w:rsidRPr="00671895">
              <w:rPr>
                <w:sz w:val="20"/>
                <w:szCs w:val="20"/>
              </w:rPr>
              <w:t xml:space="preserve"> conservationism and creation of national parks during the Roosevelt administration</w:t>
            </w:r>
            <w:r w:rsidR="00645566">
              <w:rPr>
                <w:sz w:val="20"/>
                <w:szCs w:val="20"/>
              </w:rPr>
              <w:t>.</w:t>
            </w:r>
            <w:r w:rsidR="0060024F">
              <w:rPr>
                <w:b/>
                <w:sz w:val="20"/>
                <w:szCs w:val="20"/>
              </w:rPr>
              <w:t xml:space="preserve"> (</w:t>
            </w:r>
            <w:proofErr w:type="gramStart"/>
            <w:r w:rsidR="0060024F">
              <w:rPr>
                <w:b/>
                <w:sz w:val="20"/>
                <w:szCs w:val="20"/>
              </w:rPr>
              <w:t>conservationism</w:t>
            </w:r>
            <w:proofErr w:type="gramEnd"/>
            <w:r w:rsidR="0060024F">
              <w:rPr>
                <w:b/>
                <w:sz w:val="20"/>
                <w:szCs w:val="20"/>
              </w:rPr>
              <w:t xml:space="preserve">, </w:t>
            </w:r>
            <w:r w:rsidR="00C523E1">
              <w:rPr>
                <w:b/>
                <w:sz w:val="20"/>
                <w:szCs w:val="20"/>
              </w:rPr>
              <w:t>preservationist</w:t>
            </w:r>
            <w:r w:rsidR="00C41BB0">
              <w:rPr>
                <w:b/>
                <w:sz w:val="20"/>
                <w:szCs w:val="20"/>
              </w:rPr>
              <w:t>s</w:t>
            </w:r>
            <w:r w:rsidRPr="00671895">
              <w:rPr>
                <w:b/>
                <w:sz w:val="20"/>
                <w:szCs w:val="20"/>
              </w:rPr>
              <w:t>)</w:t>
            </w:r>
          </w:p>
          <w:p w:rsidR="0044155A" w:rsidRPr="00671895" w:rsidRDefault="0070111F" w:rsidP="00671895">
            <w:pPr>
              <w:spacing w:after="0" w:line="197" w:lineRule="atLeast"/>
              <w:rPr>
                <w:b/>
                <w:sz w:val="20"/>
                <w:szCs w:val="20"/>
              </w:rPr>
            </w:pPr>
            <w:r w:rsidRPr="00671895">
              <w:rPr>
                <w:sz w:val="20"/>
                <w:szCs w:val="20"/>
              </w:rPr>
              <w:t xml:space="preserve">                 </w:t>
            </w:r>
            <w:proofErr w:type="gramStart"/>
            <w:r w:rsidR="0044155A" w:rsidRPr="00671895">
              <w:rPr>
                <w:sz w:val="20"/>
                <w:szCs w:val="20"/>
              </w:rPr>
              <w:t>5.2.1.i  Explain</w:t>
            </w:r>
            <w:proofErr w:type="gramEnd"/>
            <w:r w:rsidR="00017BF2">
              <w:rPr>
                <w:sz w:val="20"/>
                <w:szCs w:val="20"/>
              </w:rPr>
              <w:t xml:space="preserve"> the</w:t>
            </w:r>
            <w:r w:rsidR="0044155A" w:rsidRPr="00671895">
              <w:rPr>
                <w:sz w:val="20"/>
                <w:szCs w:val="20"/>
              </w:rPr>
              <w:t xml:space="preserve"> reasons for the creation of the Federal Reserve system and its influence on the economy of the 1920’s</w:t>
            </w:r>
            <w:r w:rsidR="00645566">
              <w:rPr>
                <w:sz w:val="20"/>
                <w:szCs w:val="20"/>
              </w:rPr>
              <w:t>.</w:t>
            </w:r>
            <w:r w:rsidRPr="00671895">
              <w:rPr>
                <w:sz w:val="20"/>
                <w:szCs w:val="20"/>
              </w:rPr>
              <w:t xml:space="preserve"> </w:t>
            </w:r>
            <w:r w:rsidRPr="00671895">
              <w:rPr>
                <w:b/>
                <w:sz w:val="20"/>
                <w:szCs w:val="20"/>
              </w:rPr>
              <w:t>(Federal Reserve Act</w:t>
            </w:r>
            <w:r w:rsidR="00017BF2">
              <w:rPr>
                <w:b/>
                <w:sz w:val="20"/>
                <w:szCs w:val="20"/>
              </w:rPr>
              <w:t>, monetary policy</w:t>
            </w:r>
            <w:r w:rsidRPr="00671895">
              <w:rPr>
                <w:b/>
                <w:sz w:val="20"/>
                <w:szCs w:val="20"/>
              </w:rPr>
              <w:t>)</w:t>
            </w:r>
          </w:p>
          <w:p w:rsidR="0044155A" w:rsidRPr="00671895" w:rsidRDefault="0070111F" w:rsidP="00017BF2">
            <w:pPr>
              <w:spacing w:after="0" w:line="197" w:lineRule="atLeast"/>
              <w:rPr>
                <w:b/>
                <w:sz w:val="20"/>
                <w:szCs w:val="20"/>
              </w:rPr>
            </w:pPr>
            <w:r w:rsidRPr="00671895">
              <w:rPr>
                <w:sz w:val="20"/>
                <w:szCs w:val="20"/>
              </w:rPr>
              <w:t xml:space="preserve">                 </w:t>
            </w:r>
            <w:proofErr w:type="gramStart"/>
            <w:r w:rsidR="0044155A" w:rsidRPr="00671895">
              <w:rPr>
                <w:sz w:val="20"/>
                <w:szCs w:val="20"/>
              </w:rPr>
              <w:t>5.2.1.j  Describe</w:t>
            </w:r>
            <w:proofErr w:type="gramEnd"/>
            <w:r w:rsidR="0044155A" w:rsidRPr="00671895">
              <w:rPr>
                <w:sz w:val="20"/>
                <w:szCs w:val="20"/>
              </w:rPr>
              <w:t xml:space="preserve"> the positive and negative impact of the Progressive Era</w:t>
            </w:r>
            <w:r w:rsidR="00645566">
              <w:rPr>
                <w:sz w:val="20"/>
                <w:szCs w:val="20"/>
              </w:rPr>
              <w:t>.</w:t>
            </w:r>
            <w:r w:rsidRPr="00671895">
              <w:rPr>
                <w:sz w:val="20"/>
                <w:szCs w:val="20"/>
              </w:rPr>
              <w:t xml:space="preserve"> </w:t>
            </w:r>
            <w:r w:rsidRPr="00671895">
              <w:rPr>
                <w:b/>
                <w:sz w:val="20"/>
                <w:szCs w:val="20"/>
              </w:rPr>
              <w:t>(</w:t>
            </w:r>
            <w:proofErr w:type="gramStart"/>
            <w:r w:rsidR="00017BF2">
              <w:rPr>
                <w:b/>
                <w:sz w:val="20"/>
                <w:szCs w:val="20"/>
              </w:rPr>
              <w:t>expansion</w:t>
            </w:r>
            <w:proofErr w:type="gramEnd"/>
            <w:r w:rsidR="00017BF2">
              <w:rPr>
                <w:b/>
                <w:sz w:val="20"/>
                <w:szCs w:val="20"/>
              </w:rPr>
              <w:t xml:space="preserve"> of government involvement, 16</w:t>
            </w:r>
            <w:r w:rsidR="00017BF2" w:rsidRPr="00017BF2">
              <w:rPr>
                <w:b/>
                <w:sz w:val="20"/>
                <w:szCs w:val="20"/>
                <w:vertAlign w:val="superscript"/>
              </w:rPr>
              <w:t>th</w:t>
            </w:r>
            <w:r w:rsidR="00017BF2">
              <w:rPr>
                <w:b/>
                <w:sz w:val="20"/>
                <w:szCs w:val="20"/>
              </w:rPr>
              <w:t>, 17</w:t>
            </w:r>
            <w:r w:rsidR="00017BF2" w:rsidRPr="00017BF2">
              <w:rPr>
                <w:b/>
                <w:sz w:val="20"/>
                <w:szCs w:val="20"/>
                <w:vertAlign w:val="superscript"/>
              </w:rPr>
              <w:t>th</w:t>
            </w:r>
            <w:r w:rsidR="00017BF2">
              <w:rPr>
                <w:b/>
                <w:sz w:val="20"/>
                <w:szCs w:val="20"/>
              </w:rPr>
              <w:t>, 18</w:t>
            </w:r>
            <w:r w:rsidR="00017BF2" w:rsidRPr="00017BF2">
              <w:rPr>
                <w:b/>
                <w:sz w:val="20"/>
                <w:szCs w:val="20"/>
                <w:vertAlign w:val="superscript"/>
              </w:rPr>
              <w:t>th</w:t>
            </w:r>
            <w:r w:rsidR="00017BF2">
              <w:rPr>
                <w:b/>
                <w:sz w:val="20"/>
                <w:szCs w:val="20"/>
              </w:rPr>
              <w:t>, 19</w:t>
            </w:r>
            <w:r w:rsidR="00017BF2" w:rsidRPr="00017BF2">
              <w:rPr>
                <w:b/>
                <w:sz w:val="20"/>
                <w:szCs w:val="20"/>
                <w:vertAlign w:val="superscript"/>
              </w:rPr>
              <w:t>th</w:t>
            </w:r>
            <w:r w:rsidR="00017BF2">
              <w:rPr>
                <w:b/>
                <w:sz w:val="20"/>
                <w:szCs w:val="20"/>
              </w:rPr>
              <w:t xml:space="preserve"> amendments, </w:t>
            </w:r>
            <w:r w:rsidR="0060024F">
              <w:rPr>
                <w:b/>
                <w:sz w:val="20"/>
                <w:szCs w:val="20"/>
              </w:rPr>
              <w:t>anti-lynching legislation,</w:t>
            </w:r>
            <w:r w:rsidRPr="00671895">
              <w:rPr>
                <w:b/>
                <w:sz w:val="20"/>
                <w:szCs w:val="20"/>
              </w:rPr>
              <w:t>)</w:t>
            </w:r>
          </w:p>
        </w:tc>
        <w:tc>
          <w:tcPr>
            <w:tcW w:w="3690" w:type="dxa"/>
          </w:tcPr>
          <w:p w:rsidR="0044155A" w:rsidRPr="00671895" w:rsidRDefault="0044155A" w:rsidP="00671895">
            <w:pPr>
              <w:spacing w:after="0" w:line="240" w:lineRule="auto"/>
            </w:pPr>
          </w:p>
        </w:tc>
      </w:tr>
      <w:tr w:rsidR="00EB21AC" w:rsidRPr="00671895">
        <w:tc>
          <w:tcPr>
            <w:tcW w:w="6138" w:type="dxa"/>
          </w:tcPr>
          <w:p w:rsidR="00EB21AC" w:rsidRPr="00671895" w:rsidRDefault="00B815F1" w:rsidP="001B45DA">
            <w:pPr>
              <w:pStyle w:val="ListParagraph"/>
              <w:numPr>
                <w:ilvl w:val="0"/>
                <w:numId w:val="10"/>
              </w:numPr>
              <w:spacing w:after="0" w:line="240" w:lineRule="auto"/>
              <w:ind w:left="360"/>
              <w:rPr>
                <w:b/>
              </w:rPr>
            </w:pPr>
            <w:r w:rsidRPr="00671895">
              <w:rPr>
                <w:b/>
              </w:rPr>
              <w:t>Era of Imperialism</w:t>
            </w:r>
            <w:r w:rsidR="00DA4F57">
              <w:rPr>
                <w:b/>
              </w:rPr>
              <w:t xml:space="preserve"> – </w:t>
            </w:r>
            <w:r w:rsidR="001B45DA">
              <w:rPr>
                <w:b/>
              </w:rPr>
              <w:t>f</w:t>
            </w:r>
            <w:r w:rsidR="00DA4F57">
              <w:rPr>
                <w:b/>
              </w:rPr>
              <w:t xml:space="preserve">oreign </w:t>
            </w:r>
            <w:r w:rsidR="001B45DA">
              <w:rPr>
                <w:b/>
              </w:rPr>
              <w:t>p</w:t>
            </w:r>
            <w:r w:rsidR="00DA4F57">
              <w:rPr>
                <w:b/>
              </w:rPr>
              <w:t>olicy</w:t>
            </w:r>
          </w:p>
        </w:tc>
        <w:tc>
          <w:tcPr>
            <w:tcW w:w="3690" w:type="dxa"/>
          </w:tcPr>
          <w:p w:rsidR="00EB21AC" w:rsidRPr="00671895" w:rsidRDefault="00DA1C88" w:rsidP="00671895">
            <w:pPr>
              <w:spacing w:after="0" w:line="240" w:lineRule="auto"/>
            </w:pPr>
            <w:r w:rsidRPr="00671895">
              <w:t>1</w:t>
            </w:r>
            <w:r w:rsidR="00B815F1" w:rsidRPr="00671895">
              <w:t xml:space="preserve"> week</w:t>
            </w:r>
          </w:p>
        </w:tc>
      </w:tr>
      <w:tr w:rsidR="0044155A" w:rsidRPr="00671895">
        <w:tc>
          <w:tcPr>
            <w:tcW w:w="6138" w:type="dxa"/>
          </w:tcPr>
          <w:p w:rsidR="007135AA" w:rsidRPr="00671895" w:rsidRDefault="0070111F" w:rsidP="00671895">
            <w:pPr>
              <w:spacing w:after="0" w:line="197" w:lineRule="atLeast"/>
              <w:rPr>
                <w:sz w:val="20"/>
                <w:szCs w:val="20"/>
              </w:rPr>
            </w:pPr>
            <w:r w:rsidRPr="00671895">
              <w:rPr>
                <w:sz w:val="20"/>
                <w:szCs w:val="20"/>
              </w:rPr>
              <w:t xml:space="preserve">                 </w:t>
            </w:r>
            <w:proofErr w:type="gramStart"/>
            <w:r w:rsidR="007135AA" w:rsidRPr="00671895">
              <w:rPr>
                <w:sz w:val="20"/>
                <w:szCs w:val="20"/>
              </w:rPr>
              <w:t>5.2.2.a  Describe</w:t>
            </w:r>
            <w:proofErr w:type="gramEnd"/>
            <w:r w:rsidR="007135AA" w:rsidRPr="00671895">
              <w:rPr>
                <w:sz w:val="20"/>
                <w:szCs w:val="20"/>
              </w:rPr>
              <w:t xml:space="preserve"> factors that contributed to imperialism, such as the industrial revolution, racism, a desire to spread Christianity, a desire for naval power, the closing of the American frontier, and the resulting emergence of nationalism/jingoism</w:t>
            </w:r>
            <w:r w:rsidR="0043503F">
              <w:rPr>
                <w:sz w:val="20"/>
                <w:szCs w:val="20"/>
              </w:rPr>
              <w:t>.</w:t>
            </w:r>
            <w:r w:rsidR="007135AA" w:rsidRPr="00671895">
              <w:rPr>
                <w:sz w:val="20"/>
                <w:szCs w:val="20"/>
              </w:rPr>
              <w:t xml:space="preserve"> </w:t>
            </w:r>
            <w:r w:rsidR="007135AA" w:rsidRPr="00671895">
              <w:rPr>
                <w:b/>
                <w:sz w:val="20"/>
                <w:szCs w:val="20"/>
              </w:rPr>
              <w:t>(Imperialism, nationalism</w:t>
            </w:r>
            <w:r w:rsidR="002E7029">
              <w:rPr>
                <w:b/>
                <w:sz w:val="20"/>
                <w:szCs w:val="20"/>
              </w:rPr>
              <w:t>, yellow journalism</w:t>
            </w:r>
            <w:r w:rsidR="00BD572B">
              <w:rPr>
                <w:b/>
                <w:sz w:val="20"/>
                <w:szCs w:val="20"/>
              </w:rPr>
              <w:t xml:space="preserve">, Hawaiian Annexation, </w:t>
            </w:r>
            <w:r w:rsidR="00BD572B" w:rsidRPr="009B67D7">
              <w:rPr>
                <w:b/>
                <w:sz w:val="20"/>
                <w:szCs w:val="20"/>
              </w:rPr>
              <w:t xml:space="preserve">William McKinley, William Randolph Hearst, Joseph </w:t>
            </w:r>
            <w:r w:rsidR="00997B02" w:rsidRPr="009B67D7">
              <w:rPr>
                <w:b/>
                <w:sz w:val="20"/>
                <w:szCs w:val="20"/>
              </w:rPr>
              <w:t>Pulitzer</w:t>
            </w:r>
            <w:r w:rsidR="0043503F">
              <w:rPr>
                <w:b/>
                <w:sz w:val="20"/>
                <w:szCs w:val="20"/>
              </w:rPr>
              <w:t>, jingoism</w:t>
            </w:r>
            <w:r w:rsidR="007135AA" w:rsidRPr="00671895">
              <w:rPr>
                <w:b/>
                <w:sz w:val="20"/>
                <w:szCs w:val="20"/>
              </w:rPr>
              <w:t>)</w:t>
            </w:r>
          </w:p>
          <w:p w:rsidR="007135AA" w:rsidRPr="00671895" w:rsidRDefault="0070111F" w:rsidP="00671895">
            <w:pPr>
              <w:spacing w:after="0" w:line="197" w:lineRule="atLeast"/>
              <w:rPr>
                <w:sz w:val="20"/>
                <w:szCs w:val="20"/>
              </w:rPr>
            </w:pPr>
            <w:r w:rsidRPr="00671895">
              <w:rPr>
                <w:sz w:val="20"/>
                <w:szCs w:val="20"/>
              </w:rPr>
              <w:t xml:space="preserve">                 </w:t>
            </w:r>
            <w:proofErr w:type="gramStart"/>
            <w:r w:rsidR="007135AA" w:rsidRPr="00671895">
              <w:rPr>
                <w:sz w:val="20"/>
                <w:szCs w:val="20"/>
              </w:rPr>
              <w:t>5.2.2.b  Examine</w:t>
            </w:r>
            <w:proofErr w:type="gramEnd"/>
            <w:r w:rsidR="007135AA" w:rsidRPr="00671895">
              <w:rPr>
                <w:sz w:val="20"/>
                <w:szCs w:val="20"/>
              </w:rPr>
              <w:t xml:space="preserve"> the impact of the Spanish American War, such as the acquisition of new territories</w:t>
            </w:r>
            <w:r w:rsidR="0043503F">
              <w:rPr>
                <w:sz w:val="20"/>
                <w:szCs w:val="20"/>
              </w:rPr>
              <w:t>.</w:t>
            </w:r>
            <w:r w:rsidR="007135AA" w:rsidRPr="00671895">
              <w:rPr>
                <w:sz w:val="20"/>
                <w:szCs w:val="20"/>
              </w:rPr>
              <w:t xml:space="preserve"> </w:t>
            </w:r>
            <w:r w:rsidR="007135AA" w:rsidRPr="00671895">
              <w:rPr>
                <w:b/>
                <w:sz w:val="20"/>
                <w:szCs w:val="20"/>
              </w:rPr>
              <w:t>(Spanish-American War</w:t>
            </w:r>
            <w:r w:rsidRPr="00671895">
              <w:rPr>
                <w:b/>
                <w:sz w:val="20"/>
                <w:szCs w:val="20"/>
              </w:rPr>
              <w:t>, imperialism</w:t>
            </w:r>
            <w:r w:rsidR="00BD572B">
              <w:rPr>
                <w:b/>
                <w:sz w:val="20"/>
                <w:szCs w:val="20"/>
              </w:rPr>
              <w:t xml:space="preserve">, Cuba, </w:t>
            </w:r>
            <w:r w:rsidR="00BD572B" w:rsidRPr="009B67D7">
              <w:rPr>
                <w:b/>
                <w:sz w:val="20"/>
                <w:szCs w:val="20"/>
              </w:rPr>
              <w:t>Platt Amendment</w:t>
            </w:r>
            <w:r w:rsidR="007135AA" w:rsidRPr="00671895">
              <w:rPr>
                <w:b/>
                <w:sz w:val="20"/>
                <w:szCs w:val="20"/>
              </w:rPr>
              <w:t>)</w:t>
            </w:r>
          </w:p>
          <w:p w:rsidR="007135AA" w:rsidRPr="00671895" w:rsidRDefault="0070111F" w:rsidP="00671895">
            <w:pPr>
              <w:spacing w:after="0" w:line="197" w:lineRule="atLeast"/>
              <w:rPr>
                <w:b/>
                <w:sz w:val="20"/>
                <w:szCs w:val="20"/>
              </w:rPr>
            </w:pPr>
            <w:r w:rsidRPr="00671895">
              <w:rPr>
                <w:sz w:val="20"/>
                <w:szCs w:val="20"/>
              </w:rPr>
              <w:t xml:space="preserve">                 </w:t>
            </w:r>
            <w:proofErr w:type="gramStart"/>
            <w:r w:rsidR="007135AA" w:rsidRPr="00671895">
              <w:rPr>
                <w:sz w:val="20"/>
                <w:szCs w:val="20"/>
              </w:rPr>
              <w:t>5.2.2.c  Describe</w:t>
            </w:r>
            <w:proofErr w:type="gramEnd"/>
            <w:r w:rsidR="007135AA" w:rsidRPr="00671895">
              <w:rPr>
                <w:sz w:val="20"/>
                <w:szCs w:val="20"/>
              </w:rPr>
              <w:t xml:space="preserve"> the impact of United States policy in Latin America, such as the events leading to the construction of the Panama Canal, the Roosevelt Corollary, Dollar Diplomacy, and Moral Diplomacy</w:t>
            </w:r>
            <w:r w:rsidR="00912A47">
              <w:rPr>
                <w:sz w:val="20"/>
                <w:szCs w:val="20"/>
              </w:rPr>
              <w:t>.</w:t>
            </w:r>
            <w:r w:rsidRPr="00671895">
              <w:rPr>
                <w:sz w:val="20"/>
                <w:szCs w:val="20"/>
              </w:rPr>
              <w:t xml:space="preserve"> </w:t>
            </w:r>
            <w:r w:rsidR="007135AA" w:rsidRPr="00671895">
              <w:rPr>
                <w:b/>
                <w:sz w:val="20"/>
                <w:szCs w:val="20"/>
              </w:rPr>
              <w:t>(Panama Canal, Roosevelt Corollary, Dollar</w:t>
            </w:r>
            <w:r w:rsidR="00912A47">
              <w:rPr>
                <w:b/>
                <w:sz w:val="20"/>
                <w:szCs w:val="20"/>
              </w:rPr>
              <w:t xml:space="preserve"> Diplomacy, </w:t>
            </w:r>
            <w:r w:rsidR="007135AA" w:rsidRPr="00671895">
              <w:rPr>
                <w:b/>
                <w:sz w:val="20"/>
                <w:szCs w:val="20"/>
              </w:rPr>
              <w:t>Moral Diplomacy)</w:t>
            </w:r>
          </w:p>
          <w:p w:rsidR="007135AA" w:rsidRPr="00671895" w:rsidRDefault="0070111F" w:rsidP="00671895">
            <w:pPr>
              <w:spacing w:after="0" w:line="197" w:lineRule="atLeast"/>
              <w:rPr>
                <w:sz w:val="20"/>
                <w:szCs w:val="20"/>
              </w:rPr>
            </w:pPr>
            <w:r w:rsidRPr="00671895">
              <w:rPr>
                <w:sz w:val="20"/>
                <w:szCs w:val="20"/>
              </w:rPr>
              <w:t xml:space="preserve">                 </w:t>
            </w:r>
            <w:proofErr w:type="gramStart"/>
            <w:r w:rsidR="007135AA" w:rsidRPr="00671895">
              <w:rPr>
                <w:sz w:val="20"/>
                <w:szCs w:val="20"/>
              </w:rPr>
              <w:t>5.2.2.d  Analyze</w:t>
            </w:r>
            <w:proofErr w:type="gramEnd"/>
            <w:r w:rsidR="007135AA" w:rsidRPr="00671895">
              <w:rPr>
                <w:sz w:val="20"/>
                <w:szCs w:val="20"/>
              </w:rPr>
              <w:t xml:space="preserve"> the impact of United States foreign policy in East Asia such as the Open Door Policy, </w:t>
            </w:r>
            <w:r w:rsidR="00912A47">
              <w:rPr>
                <w:sz w:val="20"/>
                <w:szCs w:val="20"/>
              </w:rPr>
              <w:t xml:space="preserve">and </w:t>
            </w:r>
            <w:r w:rsidR="007135AA" w:rsidRPr="00671895">
              <w:rPr>
                <w:sz w:val="20"/>
                <w:szCs w:val="20"/>
              </w:rPr>
              <w:t>the renewal of the Chinese Exclusion Act</w:t>
            </w:r>
            <w:r w:rsidR="00912A47">
              <w:rPr>
                <w:sz w:val="20"/>
                <w:szCs w:val="20"/>
              </w:rPr>
              <w:t>.</w:t>
            </w:r>
            <w:r w:rsidR="007135AA" w:rsidRPr="00671895">
              <w:rPr>
                <w:sz w:val="20"/>
                <w:szCs w:val="20"/>
              </w:rPr>
              <w:t xml:space="preserve"> </w:t>
            </w:r>
            <w:r w:rsidR="007135AA" w:rsidRPr="00671895">
              <w:rPr>
                <w:b/>
                <w:sz w:val="20"/>
                <w:szCs w:val="20"/>
              </w:rPr>
              <w:t>(Open Door Policy, Chinese Exclusion Act</w:t>
            </w:r>
            <w:r w:rsidR="00BD572B" w:rsidRPr="009B67D7">
              <w:rPr>
                <w:b/>
                <w:sz w:val="20"/>
                <w:szCs w:val="20"/>
              </w:rPr>
              <w:t>, spheres of influence</w:t>
            </w:r>
            <w:r w:rsidR="001A3DDD" w:rsidRPr="009B67D7">
              <w:rPr>
                <w:b/>
                <w:sz w:val="20"/>
                <w:szCs w:val="20"/>
              </w:rPr>
              <w:t>, Gentlemen’s Agreement</w:t>
            </w:r>
            <w:r w:rsidR="007135AA" w:rsidRPr="00671895">
              <w:rPr>
                <w:b/>
                <w:sz w:val="20"/>
                <w:szCs w:val="20"/>
              </w:rPr>
              <w:t>)</w:t>
            </w:r>
          </w:p>
          <w:p w:rsidR="007135AA" w:rsidRPr="00671895" w:rsidRDefault="0070111F" w:rsidP="00671895">
            <w:pPr>
              <w:spacing w:after="0" w:line="197" w:lineRule="atLeast"/>
              <w:rPr>
                <w:sz w:val="20"/>
                <w:szCs w:val="20"/>
              </w:rPr>
            </w:pPr>
            <w:r w:rsidRPr="00671895">
              <w:rPr>
                <w:sz w:val="20"/>
                <w:szCs w:val="20"/>
              </w:rPr>
              <w:t xml:space="preserve">                 </w:t>
            </w:r>
            <w:proofErr w:type="gramStart"/>
            <w:r w:rsidR="007135AA" w:rsidRPr="00671895">
              <w:rPr>
                <w:sz w:val="20"/>
                <w:szCs w:val="20"/>
              </w:rPr>
              <w:t>5.2.2.e  Analyze</w:t>
            </w:r>
            <w:proofErr w:type="gramEnd"/>
            <w:r w:rsidR="007135AA" w:rsidRPr="00671895">
              <w:rPr>
                <w:sz w:val="20"/>
                <w:szCs w:val="20"/>
              </w:rPr>
              <w:t xml:space="preserve"> the arguments of Americans who opposed imperialism, such as the Anti-Imperialist League and organized labor</w:t>
            </w:r>
            <w:r w:rsidR="00912A47">
              <w:rPr>
                <w:sz w:val="20"/>
                <w:szCs w:val="20"/>
              </w:rPr>
              <w:t>.</w:t>
            </w:r>
            <w:r w:rsidR="007135AA" w:rsidRPr="00671895">
              <w:rPr>
                <w:sz w:val="20"/>
                <w:szCs w:val="20"/>
              </w:rPr>
              <w:t xml:space="preserve"> </w:t>
            </w:r>
            <w:r w:rsidR="007135AA" w:rsidRPr="00671895">
              <w:rPr>
                <w:b/>
                <w:sz w:val="20"/>
                <w:szCs w:val="20"/>
              </w:rPr>
              <w:t>(Anti-Imperialists)</w:t>
            </w:r>
          </w:p>
          <w:p w:rsidR="0044155A" w:rsidRPr="00671895" w:rsidRDefault="0070111F" w:rsidP="00671895">
            <w:pPr>
              <w:spacing w:after="0" w:line="240" w:lineRule="auto"/>
              <w:rPr>
                <w:sz w:val="20"/>
                <w:szCs w:val="20"/>
              </w:rPr>
            </w:pPr>
            <w:r w:rsidRPr="00671895">
              <w:rPr>
                <w:sz w:val="20"/>
                <w:szCs w:val="20"/>
              </w:rPr>
              <w:t xml:space="preserve">                 </w:t>
            </w:r>
            <w:proofErr w:type="gramStart"/>
            <w:r w:rsidR="007135AA" w:rsidRPr="00671895">
              <w:rPr>
                <w:sz w:val="20"/>
                <w:szCs w:val="20"/>
              </w:rPr>
              <w:t>5.2.2.f  Analyze</w:t>
            </w:r>
            <w:proofErr w:type="gramEnd"/>
            <w:r w:rsidR="007135AA" w:rsidRPr="00671895">
              <w:rPr>
                <w:sz w:val="20"/>
                <w:szCs w:val="20"/>
              </w:rPr>
              <w:t xml:space="preserve"> the impact of imperialism, empire building and colonization on native societies</w:t>
            </w:r>
            <w:r w:rsidR="007F1E9D">
              <w:rPr>
                <w:sz w:val="20"/>
                <w:szCs w:val="20"/>
              </w:rPr>
              <w:t>.</w:t>
            </w:r>
            <w:r w:rsidR="007135AA" w:rsidRPr="00671895">
              <w:rPr>
                <w:rFonts w:cs="Arial"/>
                <w:sz w:val="20"/>
                <w:szCs w:val="20"/>
              </w:rPr>
              <w:t xml:space="preserve"> </w:t>
            </w:r>
            <w:r w:rsidR="007135AA" w:rsidRPr="00671895">
              <w:rPr>
                <w:rFonts w:cs="Arial"/>
                <w:b/>
                <w:sz w:val="20"/>
                <w:szCs w:val="20"/>
              </w:rPr>
              <w:t>(</w:t>
            </w:r>
            <w:proofErr w:type="gramStart"/>
            <w:r w:rsidR="002E7029">
              <w:rPr>
                <w:rFonts w:cs="Arial"/>
                <w:b/>
                <w:sz w:val="20"/>
                <w:szCs w:val="20"/>
              </w:rPr>
              <w:t>impact</w:t>
            </w:r>
            <w:proofErr w:type="gramEnd"/>
            <w:r w:rsidR="002E7029">
              <w:rPr>
                <w:rFonts w:cs="Arial"/>
                <w:b/>
                <w:sz w:val="20"/>
                <w:szCs w:val="20"/>
              </w:rPr>
              <w:t xml:space="preserve"> of </w:t>
            </w:r>
            <w:r w:rsidR="007135AA" w:rsidRPr="00671895">
              <w:rPr>
                <w:rFonts w:cs="Arial"/>
                <w:b/>
                <w:sz w:val="20"/>
                <w:szCs w:val="20"/>
              </w:rPr>
              <w:t>Imperialism</w:t>
            </w:r>
            <w:r w:rsidR="002E7029">
              <w:rPr>
                <w:rFonts w:cs="Arial"/>
                <w:b/>
                <w:sz w:val="20"/>
                <w:szCs w:val="20"/>
              </w:rPr>
              <w:t xml:space="preserve"> &amp; </w:t>
            </w:r>
            <w:r w:rsidRPr="00671895">
              <w:rPr>
                <w:rFonts w:cs="Arial"/>
                <w:b/>
                <w:sz w:val="20"/>
                <w:szCs w:val="20"/>
              </w:rPr>
              <w:t>colonization</w:t>
            </w:r>
            <w:r w:rsidR="007135AA" w:rsidRPr="00671895">
              <w:rPr>
                <w:rFonts w:cs="Arial"/>
                <w:b/>
                <w:sz w:val="20"/>
                <w:szCs w:val="20"/>
              </w:rPr>
              <w:t>)</w:t>
            </w:r>
          </w:p>
        </w:tc>
        <w:tc>
          <w:tcPr>
            <w:tcW w:w="3690" w:type="dxa"/>
          </w:tcPr>
          <w:p w:rsidR="0044155A" w:rsidRPr="00671895" w:rsidRDefault="0044155A" w:rsidP="00671895">
            <w:pPr>
              <w:spacing w:after="0" w:line="240" w:lineRule="auto"/>
              <w:rPr>
                <w:sz w:val="20"/>
                <w:szCs w:val="20"/>
              </w:rPr>
            </w:pPr>
          </w:p>
        </w:tc>
      </w:tr>
      <w:tr w:rsidR="00EB21AC" w:rsidRPr="00671895">
        <w:tc>
          <w:tcPr>
            <w:tcW w:w="6138" w:type="dxa"/>
          </w:tcPr>
          <w:p w:rsidR="00EB21AC" w:rsidRPr="00671895" w:rsidRDefault="00B815F1" w:rsidP="001B45DA">
            <w:pPr>
              <w:pStyle w:val="ListParagraph"/>
              <w:numPr>
                <w:ilvl w:val="0"/>
                <w:numId w:val="10"/>
              </w:numPr>
              <w:spacing w:after="0" w:line="240" w:lineRule="auto"/>
              <w:ind w:left="360"/>
              <w:rPr>
                <w:b/>
              </w:rPr>
            </w:pPr>
            <w:r w:rsidRPr="00671895">
              <w:rPr>
                <w:b/>
              </w:rPr>
              <w:t>World War I</w:t>
            </w:r>
            <w:r w:rsidR="00DA4F57">
              <w:rPr>
                <w:b/>
              </w:rPr>
              <w:t xml:space="preserve"> – </w:t>
            </w:r>
            <w:r w:rsidR="001B45DA">
              <w:rPr>
                <w:b/>
              </w:rPr>
              <w:t>f</w:t>
            </w:r>
            <w:r w:rsidR="00DA4F57">
              <w:rPr>
                <w:b/>
              </w:rPr>
              <w:t xml:space="preserve">oreign </w:t>
            </w:r>
            <w:r w:rsidR="001B45DA">
              <w:rPr>
                <w:b/>
              </w:rPr>
              <w:t>p</w:t>
            </w:r>
            <w:r w:rsidR="00DA4F57">
              <w:rPr>
                <w:b/>
              </w:rPr>
              <w:t>olicy</w:t>
            </w:r>
          </w:p>
        </w:tc>
        <w:tc>
          <w:tcPr>
            <w:tcW w:w="3690" w:type="dxa"/>
          </w:tcPr>
          <w:p w:rsidR="00EB21AC" w:rsidRPr="00671895" w:rsidRDefault="00B815F1" w:rsidP="00671895">
            <w:pPr>
              <w:spacing w:after="0" w:line="240" w:lineRule="auto"/>
            </w:pPr>
            <w:r w:rsidRPr="00671895">
              <w:t>1.5 weeks</w:t>
            </w:r>
          </w:p>
        </w:tc>
      </w:tr>
      <w:tr w:rsidR="007135AA" w:rsidRPr="00671895">
        <w:tc>
          <w:tcPr>
            <w:tcW w:w="6138" w:type="dxa"/>
          </w:tcPr>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5.2.3.a  Describe</w:t>
            </w:r>
            <w:proofErr w:type="gramEnd"/>
            <w:r w:rsidR="00A062BF" w:rsidRPr="00671895">
              <w:rPr>
                <w:rFonts w:cs="Arial"/>
                <w:sz w:val="20"/>
                <w:szCs w:val="20"/>
              </w:rPr>
              <w:t xml:space="preserve"> the factors leading to World War I, including militarism, the formation of alliances, nationalism, imperialism, and the assassination of Archduke Franz Ferdinand</w:t>
            </w:r>
            <w:r w:rsidR="007F1E9D">
              <w:rPr>
                <w:rFonts w:cs="Arial"/>
                <w:sz w:val="20"/>
                <w:szCs w:val="20"/>
              </w:rPr>
              <w:t xml:space="preserve">. </w:t>
            </w:r>
            <w:r w:rsidR="00A062BF" w:rsidRPr="00671895">
              <w:rPr>
                <w:rFonts w:cs="Arial"/>
                <w:b/>
                <w:sz w:val="20"/>
                <w:szCs w:val="20"/>
              </w:rPr>
              <w:t>(</w:t>
            </w:r>
            <w:proofErr w:type="gramStart"/>
            <w:r w:rsidR="00A062BF" w:rsidRPr="00671895">
              <w:rPr>
                <w:rFonts w:cs="Arial"/>
                <w:b/>
                <w:sz w:val="20"/>
                <w:szCs w:val="20"/>
              </w:rPr>
              <w:t>causes</w:t>
            </w:r>
            <w:proofErr w:type="gramEnd"/>
            <w:r w:rsidR="00A062BF" w:rsidRPr="00671895">
              <w:rPr>
                <w:rFonts w:cs="Arial"/>
                <w:b/>
                <w:sz w:val="20"/>
                <w:szCs w:val="20"/>
              </w:rPr>
              <w:t xml:space="preserve"> of World War I</w:t>
            </w:r>
            <w:r w:rsidR="002E7029">
              <w:rPr>
                <w:rFonts w:cs="Arial"/>
                <w:b/>
                <w:sz w:val="20"/>
                <w:szCs w:val="20"/>
              </w:rPr>
              <w:t xml:space="preserve">: </w:t>
            </w:r>
            <w:r w:rsidR="0070111F" w:rsidRPr="00671895">
              <w:rPr>
                <w:rFonts w:cs="Arial"/>
                <w:b/>
                <w:sz w:val="20"/>
                <w:szCs w:val="20"/>
              </w:rPr>
              <w:t>Assassination, Nationalism, Imperialism, Militarism, Alliances, Leadership was poor</w:t>
            </w:r>
            <w:r w:rsidR="009B67D7">
              <w:rPr>
                <w:rFonts w:cs="Arial"/>
                <w:b/>
                <w:sz w:val="20"/>
                <w:szCs w:val="20"/>
              </w:rPr>
              <w:t>, i.e. ANIMAL</w:t>
            </w:r>
            <w:r w:rsidR="00A062BF" w:rsidRPr="00671895">
              <w:rPr>
                <w:rFonts w:cs="Arial"/>
                <w:b/>
                <w:sz w:val="20"/>
                <w:szCs w:val="20"/>
              </w:rPr>
              <w:t>)</w:t>
            </w:r>
          </w:p>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5.2.3.b  Analyze</w:t>
            </w:r>
            <w:proofErr w:type="gramEnd"/>
            <w:r w:rsidR="00A062BF" w:rsidRPr="00671895">
              <w:rPr>
                <w:rFonts w:cs="Arial"/>
                <w:sz w:val="20"/>
                <w:szCs w:val="20"/>
              </w:rPr>
              <w:t xml:space="preserve"> the events leading to United States entry into World War I, including unrestricted submarine warfare, and the Zimmerman Note</w:t>
            </w:r>
            <w:r w:rsidR="007F1E9D">
              <w:rPr>
                <w:rFonts w:cs="Arial"/>
                <w:sz w:val="20"/>
                <w:szCs w:val="20"/>
              </w:rPr>
              <w:t>.</w:t>
            </w:r>
            <w:r w:rsidR="00A062BF" w:rsidRPr="00671895">
              <w:rPr>
                <w:rFonts w:cs="Arial"/>
                <w:sz w:val="20"/>
                <w:szCs w:val="20"/>
              </w:rPr>
              <w:t xml:space="preserve"> </w:t>
            </w:r>
            <w:r w:rsidR="00A062BF" w:rsidRPr="00671895">
              <w:rPr>
                <w:rFonts w:cs="Arial"/>
                <w:b/>
                <w:sz w:val="20"/>
                <w:szCs w:val="20"/>
              </w:rPr>
              <w:t>(</w:t>
            </w:r>
            <w:proofErr w:type="gramStart"/>
            <w:r w:rsidRPr="00671895">
              <w:rPr>
                <w:rFonts w:cs="Arial"/>
                <w:b/>
                <w:sz w:val="20"/>
                <w:szCs w:val="20"/>
              </w:rPr>
              <w:t>unrestricted</w:t>
            </w:r>
            <w:proofErr w:type="gramEnd"/>
            <w:r w:rsidRPr="00671895">
              <w:rPr>
                <w:rFonts w:cs="Arial"/>
                <w:b/>
                <w:sz w:val="20"/>
                <w:szCs w:val="20"/>
              </w:rPr>
              <w:t xml:space="preserve"> submarine warfare, Zimmerman note, Lusitania</w:t>
            </w:r>
            <w:r w:rsidR="00A062BF" w:rsidRPr="00671895">
              <w:rPr>
                <w:rFonts w:cs="Arial"/>
                <w:b/>
                <w:sz w:val="20"/>
                <w:szCs w:val="20"/>
              </w:rPr>
              <w:t>)</w:t>
            </w:r>
          </w:p>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5.2.3.c  Analyze</w:t>
            </w:r>
            <w:proofErr w:type="gramEnd"/>
            <w:r w:rsidR="00A062BF" w:rsidRPr="00671895">
              <w:rPr>
                <w:rFonts w:cs="Arial"/>
                <w:sz w:val="20"/>
                <w:szCs w:val="20"/>
              </w:rPr>
              <w:t xml:space="preserve"> the significance of Woodrow Wilson’s foreign policy decisions, including the Fourteen Points and the debate over the ratification of the Treaty of Versailles</w:t>
            </w:r>
            <w:r w:rsidR="007F1E9D">
              <w:rPr>
                <w:rFonts w:cs="Arial"/>
                <w:sz w:val="20"/>
                <w:szCs w:val="20"/>
              </w:rPr>
              <w:t>.</w:t>
            </w:r>
            <w:r w:rsidR="00A062BF" w:rsidRPr="00671895">
              <w:rPr>
                <w:rFonts w:cs="Arial"/>
                <w:sz w:val="20"/>
                <w:szCs w:val="20"/>
              </w:rPr>
              <w:t xml:space="preserve"> </w:t>
            </w:r>
            <w:r w:rsidR="00A062BF" w:rsidRPr="00671895">
              <w:rPr>
                <w:rFonts w:cs="Arial"/>
                <w:b/>
                <w:sz w:val="20"/>
                <w:szCs w:val="20"/>
              </w:rPr>
              <w:t>(</w:t>
            </w:r>
            <w:r w:rsidR="007F1E9D">
              <w:rPr>
                <w:rFonts w:cs="Arial"/>
                <w:b/>
                <w:sz w:val="20"/>
                <w:szCs w:val="20"/>
              </w:rPr>
              <w:t>Fourteen</w:t>
            </w:r>
            <w:r w:rsidR="00A062BF" w:rsidRPr="00671895">
              <w:rPr>
                <w:rFonts w:cs="Arial"/>
                <w:b/>
                <w:sz w:val="20"/>
                <w:szCs w:val="20"/>
              </w:rPr>
              <w:t xml:space="preserve"> Points, Treaty of Versailles</w:t>
            </w:r>
            <w:r w:rsidR="00BD572B">
              <w:rPr>
                <w:rFonts w:cs="Arial"/>
                <w:b/>
                <w:sz w:val="20"/>
                <w:szCs w:val="20"/>
              </w:rPr>
              <w:t xml:space="preserve">, </w:t>
            </w:r>
            <w:r w:rsidR="00BD572B" w:rsidRPr="009B67D7">
              <w:rPr>
                <w:rFonts w:cs="Arial"/>
                <w:b/>
                <w:sz w:val="20"/>
                <w:szCs w:val="20"/>
              </w:rPr>
              <w:t>American Expeditionary Force, New World Order</w:t>
            </w:r>
            <w:r w:rsidR="00A062BF" w:rsidRPr="00671895">
              <w:rPr>
                <w:rFonts w:cs="Arial"/>
                <w:b/>
                <w:sz w:val="20"/>
                <w:szCs w:val="20"/>
              </w:rPr>
              <w:t>)</w:t>
            </w:r>
          </w:p>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5.2.3.d  Describe</w:t>
            </w:r>
            <w:proofErr w:type="gramEnd"/>
            <w:r w:rsidR="00A062BF" w:rsidRPr="00671895">
              <w:rPr>
                <w:rFonts w:cs="Arial"/>
                <w:sz w:val="20"/>
                <w:szCs w:val="20"/>
              </w:rPr>
              <w:t xml:space="preserve"> the effects of the Treaty of Versailles, its provisions for reparations, the “war guilt” clause, the League of Nations and changes in national boundaries on international conflicts during World War I</w:t>
            </w:r>
            <w:r w:rsidR="007F1E9D">
              <w:rPr>
                <w:rFonts w:cs="Arial"/>
                <w:sz w:val="20"/>
                <w:szCs w:val="20"/>
              </w:rPr>
              <w:t xml:space="preserve">. </w:t>
            </w:r>
            <w:r w:rsidR="00A062BF" w:rsidRPr="00671895">
              <w:rPr>
                <w:rFonts w:cs="Arial"/>
                <w:sz w:val="20"/>
                <w:szCs w:val="20"/>
              </w:rPr>
              <w:t xml:space="preserve"> </w:t>
            </w:r>
            <w:r w:rsidR="00A062BF" w:rsidRPr="00671895">
              <w:rPr>
                <w:rFonts w:cs="Arial"/>
                <w:b/>
                <w:sz w:val="20"/>
                <w:szCs w:val="20"/>
              </w:rPr>
              <w:t>(League of Nations, reparations</w:t>
            </w:r>
            <w:r w:rsidR="002E7029">
              <w:rPr>
                <w:rFonts w:cs="Arial"/>
                <w:b/>
                <w:sz w:val="20"/>
                <w:szCs w:val="20"/>
              </w:rPr>
              <w:t>, war guilt clause</w:t>
            </w:r>
            <w:r w:rsidR="00A062BF" w:rsidRPr="00671895">
              <w:rPr>
                <w:rFonts w:cs="Arial"/>
                <w:b/>
                <w:sz w:val="20"/>
                <w:szCs w:val="20"/>
              </w:rPr>
              <w:t>)</w:t>
            </w:r>
          </w:p>
          <w:p w:rsidR="007135AA" w:rsidRPr="00671895" w:rsidRDefault="00B003B3" w:rsidP="00671895">
            <w:pPr>
              <w:spacing w:after="0" w:line="240" w:lineRule="auto"/>
              <w:rPr>
                <w:sz w:val="20"/>
                <w:szCs w:val="20"/>
              </w:rPr>
            </w:pPr>
            <w:r w:rsidRPr="00671895">
              <w:rPr>
                <w:rFonts w:cs="Arial"/>
                <w:sz w:val="20"/>
                <w:szCs w:val="20"/>
              </w:rPr>
              <w:t xml:space="preserve">                  </w:t>
            </w:r>
            <w:proofErr w:type="gramStart"/>
            <w:r w:rsidR="00A062BF" w:rsidRPr="00671895">
              <w:rPr>
                <w:rFonts w:cs="Arial"/>
                <w:sz w:val="20"/>
                <w:szCs w:val="20"/>
              </w:rPr>
              <w:t>5.2.3.e  Analyze</w:t>
            </w:r>
            <w:proofErr w:type="gramEnd"/>
            <w:r w:rsidR="00A062BF" w:rsidRPr="00671895">
              <w:rPr>
                <w:rFonts w:cs="Arial"/>
                <w:sz w:val="20"/>
                <w:szCs w:val="20"/>
              </w:rPr>
              <w:t xml:space="preserve"> the impact of United States</w:t>
            </w:r>
            <w:r w:rsidR="00D84527">
              <w:rPr>
                <w:rFonts w:cs="Arial"/>
                <w:sz w:val="20"/>
                <w:szCs w:val="20"/>
              </w:rPr>
              <w:t>’</w:t>
            </w:r>
            <w:r w:rsidR="00A062BF" w:rsidRPr="00671895">
              <w:rPr>
                <w:rFonts w:cs="Arial"/>
                <w:sz w:val="20"/>
                <w:szCs w:val="20"/>
              </w:rPr>
              <w:t xml:space="preserve"> involvement in World War I on future foreign policy</w:t>
            </w:r>
            <w:r w:rsidR="007F1E9D">
              <w:rPr>
                <w:rFonts w:cs="Arial"/>
                <w:sz w:val="20"/>
                <w:szCs w:val="20"/>
              </w:rPr>
              <w:t>.</w:t>
            </w:r>
            <w:r w:rsidR="00A062BF" w:rsidRPr="00671895">
              <w:rPr>
                <w:rFonts w:cs="Arial"/>
                <w:sz w:val="20"/>
                <w:szCs w:val="20"/>
              </w:rPr>
              <w:t xml:space="preserve"> </w:t>
            </w:r>
            <w:r w:rsidR="00A062BF" w:rsidRPr="00671895">
              <w:rPr>
                <w:rFonts w:cs="Arial"/>
                <w:b/>
                <w:sz w:val="20"/>
                <w:szCs w:val="20"/>
              </w:rPr>
              <w:t>(</w:t>
            </w:r>
            <w:proofErr w:type="gramStart"/>
            <w:r w:rsidRPr="00671895">
              <w:rPr>
                <w:rFonts w:cs="Arial"/>
                <w:b/>
                <w:sz w:val="20"/>
                <w:szCs w:val="20"/>
              </w:rPr>
              <w:t>impact</w:t>
            </w:r>
            <w:proofErr w:type="gramEnd"/>
            <w:r w:rsidRPr="00671895">
              <w:rPr>
                <w:rFonts w:cs="Arial"/>
                <w:b/>
                <w:sz w:val="20"/>
                <w:szCs w:val="20"/>
              </w:rPr>
              <w:t xml:space="preserve"> of </w:t>
            </w:r>
            <w:r w:rsidR="00A062BF" w:rsidRPr="00671895">
              <w:rPr>
                <w:rFonts w:cs="Arial"/>
                <w:b/>
                <w:sz w:val="20"/>
                <w:szCs w:val="20"/>
              </w:rPr>
              <w:t>World War I</w:t>
            </w:r>
            <w:r w:rsidR="00BD572B">
              <w:rPr>
                <w:rFonts w:cs="Arial"/>
                <w:b/>
                <w:sz w:val="20"/>
                <w:szCs w:val="20"/>
              </w:rPr>
              <w:t xml:space="preserve">, </w:t>
            </w:r>
            <w:r w:rsidR="00BD572B" w:rsidRPr="009B67D7">
              <w:rPr>
                <w:rFonts w:cs="Arial"/>
                <w:b/>
                <w:sz w:val="20"/>
                <w:szCs w:val="20"/>
              </w:rPr>
              <w:t>Kellogg-Briand Pact, Isolationism</w:t>
            </w:r>
            <w:r w:rsidR="00A062BF" w:rsidRPr="009B67D7">
              <w:rPr>
                <w:rFonts w:cs="Arial"/>
                <w:b/>
                <w:sz w:val="20"/>
                <w:szCs w:val="20"/>
              </w:rPr>
              <w:t>)</w:t>
            </w:r>
          </w:p>
        </w:tc>
        <w:tc>
          <w:tcPr>
            <w:tcW w:w="3690" w:type="dxa"/>
          </w:tcPr>
          <w:p w:rsidR="007135AA" w:rsidRPr="00671895" w:rsidRDefault="007135AA" w:rsidP="00671895">
            <w:pPr>
              <w:spacing w:after="0" w:line="240" w:lineRule="auto"/>
              <w:rPr>
                <w:sz w:val="20"/>
                <w:szCs w:val="20"/>
              </w:rPr>
            </w:pPr>
          </w:p>
        </w:tc>
      </w:tr>
      <w:tr w:rsidR="00EB21AC" w:rsidRPr="00671895">
        <w:tc>
          <w:tcPr>
            <w:tcW w:w="6138" w:type="dxa"/>
          </w:tcPr>
          <w:p w:rsidR="00EB21AC" w:rsidRPr="00671895" w:rsidRDefault="00B815F1" w:rsidP="001B45DA">
            <w:pPr>
              <w:pStyle w:val="ListParagraph"/>
              <w:numPr>
                <w:ilvl w:val="0"/>
                <w:numId w:val="10"/>
              </w:numPr>
              <w:spacing w:after="0" w:line="240" w:lineRule="auto"/>
              <w:ind w:left="360"/>
              <w:rPr>
                <w:b/>
              </w:rPr>
            </w:pPr>
            <w:r w:rsidRPr="00671895">
              <w:rPr>
                <w:b/>
              </w:rPr>
              <w:t xml:space="preserve"> World War I and the 1920’s</w:t>
            </w:r>
            <w:r w:rsidR="00DA4F57">
              <w:rPr>
                <w:b/>
              </w:rPr>
              <w:t xml:space="preserve"> – </w:t>
            </w:r>
            <w:r w:rsidR="001B45DA">
              <w:rPr>
                <w:b/>
              </w:rPr>
              <w:t>c</w:t>
            </w:r>
            <w:r w:rsidR="00DA4F57">
              <w:rPr>
                <w:b/>
              </w:rPr>
              <w:t>ultural, economic, political, and social changes</w:t>
            </w:r>
          </w:p>
        </w:tc>
        <w:tc>
          <w:tcPr>
            <w:tcW w:w="3690" w:type="dxa"/>
          </w:tcPr>
          <w:p w:rsidR="00EB21AC" w:rsidRPr="00960DE4" w:rsidRDefault="00B815F1" w:rsidP="00671895">
            <w:pPr>
              <w:spacing w:after="0" w:line="240" w:lineRule="auto"/>
            </w:pPr>
            <w:r w:rsidRPr="00960DE4">
              <w:t>1.5 week</w:t>
            </w:r>
          </w:p>
        </w:tc>
      </w:tr>
      <w:tr w:rsidR="00EB21AC" w:rsidRPr="00671895">
        <w:tc>
          <w:tcPr>
            <w:tcW w:w="6138" w:type="dxa"/>
          </w:tcPr>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5.2.4.a  Examine</w:t>
            </w:r>
            <w:proofErr w:type="gramEnd"/>
            <w:r w:rsidR="00A062BF" w:rsidRPr="00671895">
              <w:rPr>
                <w:rFonts w:cs="Arial"/>
                <w:sz w:val="20"/>
                <w:szCs w:val="20"/>
              </w:rPr>
              <w:t xml:space="preserve"> the restrictions on civil liberties during World War I</w:t>
            </w:r>
            <w:r w:rsidR="007F1E9D">
              <w:rPr>
                <w:rFonts w:cs="Arial"/>
                <w:sz w:val="20"/>
                <w:szCs w:val="20"/>
              </w:rPr>
              <w:t>.</w:t>
            </w:r>
            <w:r w:rsidRPr="00671895">
              <w:rPr>
                <w:rFonts w:cs="Arial"/>
                <w:b/>
                <w:sz w:val="20"/>
                <w:szCs w:val="20"/>
              </w:rPr>
              <w:t xml:space="preserve"> (</w:t>
            </w:r>
            <w:r w:rsidRPr="00671895">
              <w:rPr>
                <w:rFonts w:cs="Arial"/>
                <w:b/>
                <w:i/>
                <w:sz w:val="20"/>
                <w:szCs w:val="20"/>
              </w:rPr>
              <w:t>Schenk v. U.S.</w:t>
            </w:r>
            <w:r w:rsidRPr="00671895">
              <w:rPr>
                <w:rFonts w:cs="Arial"/>
                <w:b/>
                <w:sz w:val="20"/>
                <w:szCs w:val="20"/>
              </w:rPr>
              <w:t>, clear and present danger</w:t>
            </w:r>
            <w:r w:rsidR="00BD572B">
              <w:rPr>
                <w:rFonts w:cs="Arial"/>
                <w:b/>
                <w:sz w:val="20"/>
                <w:szCs w:val="20"/>
              </w:rPr>
              <w:t xml:space="preserve">, </w:t>
            </w:r>
            <w:r w:rsidR="00BD572B" w:rsidRPr="009B67D7">
              <w:rPr>
                <w:rFonts w:cs="Arial"/>
                <w:b/>
                <w:sz w:val="20"/>
                <w:szCs w:val="20"/>
              </w:rPr>
              <w:t>Espionage Act, propaganda</w:t>
            </w:r>
            <w:r w:rsidRPr="009B67D7">
              <w:rPr>
                <w:rFonts w:cs="Arial"/>
                <w:b/>
                <w:sz w:val="20"/>
                <w:szCs w:val="20"/>
              </w:rPr>
              <w:t>)</w:t>
            </w:r>
          </w:p>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5.2.4.b  Describe</w:t>
            </w:r>
            <w:proofErr w:type="gramEnd"/>
            <w:r w:rsidR="00A062BF" w:rsidRPr="00671895">
              <w:rPr>
                <w:rFonts w:cs="Arial"/>
                <w:sz w:val="20"/>
                <w:szCs w:val="20"/>
              </w:rPr>
              <w:t xml:space="preserve"> how World War I led to an increase in </w:t>
            </w:r>
            <w:proofErr w:type="spellStart"/>
            <w:r w:rsidR="00A062BF" w:rsidRPr="00671895">
              <w:rPr>
                <w:rFonts w:cs="Arial"/>
                <w:sz w:val="20"/>
                <w:szCs w:val="20"/>
              </w:rPr>
              <w:t>nativism</w:t>
            </w:r>
            <w:proofErr w:type="spellEnd"/>
            <w:r w:rsidR="00A062BF" w:rsidRPr="00671895">
              <w:rPr>
                <w:rFonts w:cs="Arial"/>
                <w:sz w:val="20"/>
                <w:szCs w:val="20"/>
              </w:rPr>
              <w:t xml:space="preserve"> and xenophobia in the United States, such as anti-German sentiment, anti-immigration attitudes, anti-Semitism, and the resurgence of the Ku Klux Klan</w:t>
            </w:r>
            <w:r w:rsidR="007F1E9D">
              <w:rPr>
                <w:rFonts w:cs="Arial"/>
                <w:sz w:val="20"/>
                <w:szCs w:val="20"/>
              </w:rPr>
              <w:t>.</w:t>
            </w:r>
            <w:r w:rsidRPr="00671895">
              <w:rPr>
                <w:rFonts w:cs="Arial"/>
                <w:sz w:val="20"/>
                <w:szCs w:val="20"/>
              </w:rPr>
              <w:t xml:space="preserve"> </w:t>
            </w:r>
            <w:r w:rsidR="00A062BF" w:rsidRPr="00671895">
              <w:rPr>
                <w:rFonts w:cs="Arial"/>
                <w:b/>
                <w:sz w:val="20"/>
                <w:szCs w:val="20"/>
              </w:rPr>
              <w:t>(</w:t>
            </w:r>
            <w:proofErr w:type="spellStart"/>
            <w:r w:rsidR="00A062BF" w:rsidRPr="00671895">
              <w:rPr>
                <w:rFonts w:cs="Arial"/>
                <w:b/>
                <w:sz w:val="20"/>
                <w:szCs w:val="20"/>
              </w:rPr>
              <w:t>Nativism</w:t>
            </w:r>
            <w:proofErr w:type="spellEnd"/>
            <w:r w:rsidR="00A062BF" w:rsidRPr="00671895">
              <w:rPr>
                <w:rFonts w:cs="Arial"/>
                <w:b/>
                <w:sz w:val="20"/>
                <w:szCs w:val="20"/>
              </w:rPr>
              <w:t>, xenophobia</w:t>
            </w:r>
            <w:r w:rsidR="00BD572B">
              <w:rPr>
                <w:rFonts w:cs="Arial"/>
                <w:b/>
                <w:sz w:val="20"/>
                <w:szCs w:val="20"/>
              </w:rPr>
              <w:t xml:space="preserve">, </w:t>
            </w:r>
            <w:r w:rsidR="00BD572B" w:rsidRPr="009B67D7">
              <w:rPr>
                <w:rFonts w:cs="Arial"/>
                <w:b/>
                <w:sz w:val="20"/>
                <w:szCs w:val="20"/>
              </w:rPr>
              <w:t>Ku Klux Klan, Warren G. Harding, Normalcy, 1924 National Origins Act</w:t>
            </w:r>
            <w:r w:rsidR="00A062BF" w:rsidRPr="00671895">
              <w:rPr>
                <w:rFonts w:cs="Arial"/>
                <w:b/>
                <w:sz w:val="20"/>
                <w:szCs w:val="20"/>
              </w:rPr>
              <w:t>)</w:t>
            </w:r>
          </w:p>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5.2.4.c  Describe</w:t>
            </w:r>
            <w:proofErr w:type="gramEnd"/>
            <w:r w:rsidR="00A062BF" w:rsidRPr="00671895">
              <w:rPr>
                <w:rFonts w:cs="Arial"/>
                <w:sz w:val="20"/>
                <w:szCs w:val="20"/>
              </w:rPr>
              <w:t xml:space="preserve"> the political and social consequences of the Red Scare, including the Palmer Raids, immigration restrictions and the Sacco and Vanzetti case</w:t>
            </w:r>
            <w:r w:rsidR="007F1E9D">
              <w:rPr>
                <w:rFonts w:cs="Arial"/>
                <w:sz w:val="20"/>
                <w:szCs w:val="20"/>
              </w:rPr>
              <w:t>.</w:t>
            </w:r>
            <w:r w:rsidR="00A062BF" w:rsidRPr="00671895">
              <w:rPr>
                <w:rFonts w:cs="Arial"/>
                <w:sz w:val="20"/>
                <w:szCs w:val="20"/>
              </w:rPr>
              <w:t xml:space="preserve"> </w:t>
            </w:r>
            <w:r w:rsidR="00A062BF" w:rsidRPr="00671895">
              <w:rPr>
                <w:rFonts w:cs="Arial"/>
                <w:b/>
                <w:sz w:val="20"/>
                <w:szCs w:val="20"/>
              </w:rPr>
              <w:t>(Red Scare, Palmer Raids, Sacco/Vanzetti)</w:t>
            </w:r>
          </w:p>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5.2.4.d  Examine</w:t>
            </w:r>
            <w:proofErr w:type="gramEnd"/>
            <w:r w:rsidR="00A062BF" w:rsidRPr="00671895">
              <w:rPr>
                <w:rFonts w:cs="Arial"/>
                <w:sz w:val="20"/>
                <w:szCs w:val="20"/>
              </w:rPr>
              <w:t xml:space="preserve"> the connection between Prohibition and the emergence of organized crime</w:t>
            </w:r>
            <w:r w:rsidR="00DE6420">
              <w:rPr>
                <w:rFonts w:cs="Arial"/>
                <w:sz w:val="20"/>
                <w:szCs w:val="20"/>
              </w:rPr>
              <w:t xml:space="preserve">. </w:t>
            </w:r>
            <w:r w:rsidR="00A062BF" w:rsidRPr="00671895">
              <w:rPr>
                <w:rFonts w:cs="Arial"/>
                <w:sz w:val="20"/>
                <w:szCs w:val="20"/>
              </w:rPr>
              <w:t xml:space="preserve"> </w:t>
            </w:r>
            <w:r w:rsidR="00A062BF" w:rsidRPr="00671895">
              <w:rPr>
                <w:rFonts w:cs="Arial"/>
                <w:b/>
                <w:sz w:val="20"/>
                <w:szCs w:val="20"/>
              </w:rPr>
              <w:t>(Prohibition</w:t>
            </w:r>
            <w:r w:rsidR="009E0679">
              <w:rPr>
                <w:rFonts w:cs="Arial"/>
                <w:b/>
                <w:sz w:val="20"/>
                <w:szCs w:val="20"/>
              </w:rPr>
              <w:t>/19</w:t>
            </w:r>
            <w:r w:rsidR="009E0679" w:rsidRPr="009E0679">
              <w:rPr>
                <w:rFonts w:cs="Arial"/>
                <w:b/>
                <w:sz w:val="20"/>
                <w:szCs w:val="20"/>
                <w:vertAlign w:val="superscript"/>
              </w:rPr>
              <w:t>th</w:t>
            </w:r>
            <w:r w:rsidR="009E0679">
              <w:rPr>
                <w:rFonts w:cs="Arial"/>
                <w:b/>
                <w:sz w:val="20"/>
                <w:szCs w:val="20"/>
              </w:rPr>
              <w:t xml:space="preserve"> amendment, Volstead Act</w:t>
            </w:r>
            <w:r w:rsidR="00A062BF" w:rsidRPr="00671895">
              <w:rPr>
                <w:rFonts w:cs="Arial"/>
                <w:b/>
                <w:sz w:val="20"/>
                <w:szCs w:val="20"/>
              </w:rPr>
              <w:t>)</w:t>
            </w:r>
          </w:p>
          <w:p w:rsidR="00A062BF" w:rsidRPr="00671895" w:rsidRDefault="00B003B3" w:rsidP="00671895">
            <w:pPr>
              <w:spacing w:after="0" w:line="197" w:lineRule="atLeast"/>
              <w:rPr>
                <w:rFonts w:cs="Arial"/>
                <w:b/>
                <w:sz w:val="20"/>
                <w:szCs w:val="20"/>
              </w:rPr>
            </w:pPr>
            <w:r w:rsidRPr="00671895">
              <w:rPr>
                <w:rFonts w:cs="Arial"/>
                <w:sz w:val="20"/>
                <w:szCs w:val="20"/>
              </w:rPr>
              <w:t xml:space="preserve">              </w:t>
            </w:r>
            <w:proofErr w:type="gramStart"/>
            <w:r w:rsidR="00A062BF" w:rsidRPr="00671895">
              <w:rPr>
                <w:rFonts w:cs="Arial"/>
                <w:sz w:val="20"/>
                <w:szCs w:val="20"/>
              </w:rPr>
              <w:t>5.2.4.e  Describe</w:t>
            </w:r>
            <w:proofErr w:type="gramEnd"/>
            <w:r w:rsidR="00A062BF" w:rsidRPr="00671895">
              <w:rPr>
                <w:rFonts w:cs="Arial"/>
                <w:sz w:val="20"/>
                <w:szCs w:val="20"/>
              </w:rPr>
              <w:t xml:space="preserve"> the tension between fundamentalism and the changing social values, including Prohibition, and the issues surrounding the Scopes Monkey Trial</w:t>
            </w:r>
            <w:r w:rsidR="00DE6420">
              <w:rPr>
                <w:rFonts w:cs="Arial"/>
                <w:sz w:val="20"/>
                <w:szCs w:val="20"/>
              </w:rPr>
              <w:t>.</w:t>
            </w:r>
            <w:r w:rsidR="00A062BF" w:rsidRPr="00671895">
              <w:rPr>
                <w:rFonts w:cs="Arial"/>
                <w:sz w:val="20"/>
                <w:szCs w:val="20"/>
              </w:rPr>
              <w:t xml:space="preserve"> </w:t>
            </w:r>
            <w:r w:rsidR="00A062BF" w:rsidRPr="00671895">
              <w:rPr>
                <w:rFonts w:cs="Arial"/>
                <w:b/>
                <w:sz w:val="20"/>
                <w:szCs w:val="20"/>
              </w:rPr>
              <w:t>(Scopes Monkey Trial</w:t>
            </w:r>
            <w:r w:rsidRPr="00671895">
              <w:rPr>
                <w:rFonts w:cs="Arial"/>
                <w:b/>
                <w:sz w:val="20"/>
                <w:szCs w:val="20"/>
              </w:rPr>
              <w:t>, fundamentalism</w:t>
            </w:r>
            <w:r w:rsidR="00BD572B">
              <w:rPr>
                <w:rFonts w:cs="Arial"/>
                <w:b/>
                <w:sz w:val="20"/>
                <w:szCs w:val="20"/>
              </w:rPr>
              <w:t xml:space="preserve">, </w:t>
            </w:r>
            <w:r w:rsidR="00BD572B" w:rsidRPr="009B67D7">
              <w:rPr>
                <w:rFonts w:cs="Arial"/>
                <w:b/>
                <w:sz w:val="20"/>
                <w:szCs w:val="20"/>
              </w:rPr>
              <w:t>modernism)</w:t>
            </w:r>
          </w:p>
          <w:p w:rsidR="00A062BF" w:rsidRPr="00671895" w:rsidRDefault="00B003B3" w:rsidP="00671895">
            <w:pPr>
              <w:spacing w:after="0" w:line="197" w:lineRule="atLeast"/>
              <w:rPr>
                <w:rFonts w:cs="Arial"/>
                <w:b/>
                <w:sz w:val="20"/>
                <w:szCs w:val="20"/>
              </w:rPr>
            </w:pPr>
            <w:r w:rsidRPr="00671895">
              <w:rPr>
                <w:rFonts w:cs="Arial"/>
                <w:sz w:val="20"/>
                <w:szCs w:val="20"/>
              </w:rPr>
              <w:t xml:space="preserve">              </w:t>
            </w:r>
            <w:proofErr w:type="gramStart"/>
            <w:r w:rsidR="00A062BF" w:rsidRPr="00671895">
              <w:rPr>
                <w:rFonts w:cs="Arial"/>
                <w:sz w:val="20"/>
                <w:szCs w:val="20"/>
              </w:rPr>
              <w:t>5.2.4.f  Describe</w:t>
            </w:r>
            <w:proofErr w:type="gramEnd"/>
            <w:r w:rsidR="00A062BF" w:rsidRPr="00671895">
              <w:rPr>
                <w:rFonts w:cs="Arial"/>
                <w:sz w:val="20"/>
                <w:szCs w:val="20"/>
              </w:rPr>
              <w:t xml:space="preserve"> the changing social and economic role of women and the impact of the woman’s suffrage movement</w:t>
            </w:r>
            <w:r w:rsidR="00DE6420">
              <w:rPr>
                <w:rFonts w:cs="Arial"/>
                <w:sz w:val="20"/>
                <w:szCs w:val="20"/>
              </w:rPr>
              <w:t>.</w:t>
            </w:r>
            <w:r w:rsidR="00A062BF" w:rsidRPr="00671895">
              <w:rPr>
                <w:rFonts w:cs="Arial"/>
                <w:sz w:val="20"/>
                <w:szCs w:val="20"/>
              </w:rPr>
              <w:t xml:space="preserve"> </w:t>
            </w:r>
            <w:r w:rsidR="00A062BF" w:rsidRPr="00671895">
              <w:rPr>
                <w:rFonts w:cs="Arial"/>
                <w:b/>
                <w:sz w:val="20"/>
                <w:szCs w:val="20"/>
              </w:rPr>
              <w:t>(Women’s rights</w:t>
            </w:r>
            <w:r w:rsidR="002E7029">
              <w:rPr>
                <w:rFonts w:cs="Arial"/>
                <w:b/>
                <w:sz w:val="20"/>
                <w:szCs w:val="20"/>
              </w:rPr>
              <w:t>, suffrage</w:t>
            </w:r>
            <w:r w:rsidR="00A062BF" w:rsidRPr="00671895">
              <w:rPr>
                <w:rFonts w:cs="Arial"/>
                <w:b/>
                <w:sz w:val="20"/>
                <w:szCs w:val="20"/>
              </w:rPr>
              <w:t>)</w:t>
            </w:r>
          </w:p>
          <w:p w:rsidR="00A062BF" w:rsidRPr="00671895" w:rsidRDefault="00B003B3" w:rsidP="00671895">
            <w:pPr>
              <w:spacing w:after="0" w:line="197" w:lineRule="atLeast"/>
              <w:rPr>
                <w:rFonts w:cs="Arial"/>
                <w:b/>
                <w:sz w:val="20"/>
                <w:szCs w:val="20"/>
              </w:rPr>
            </w:pPr>
            <w:r w:rsidRPr="00671895">
              <w:rPr>
                <w:rFonts w:cs="Arial"/>
                <w:sz w:val="20"/>
                <w:szCs w:val="20"/>
              </w:rPr>
              <w:t xml:space="preserve">              </w:t>
            </w:r>
            <w:proofErr w:type="gramStart"/>
            <w:r w:rsidR="00A062BF" w:rsidRPr="00671895">
              <w:rPr>
                <w:rFonts w:cs="Arial"/>
                <w:sz w:val="20"/>
                <w:szCs w:val="20"/>
              </w:rPr>
              <w:t>5.2.4.g  Analyze</w:t>
            </w:r>
            <w:proofErr w:type="gramEnd"/>
            <w:r w:rsidR="00A062BF" w:rsidRPr="00671895">
              <w:rPr>
                <w:rFonts w:cs="Arial"/>
                <w:sz w:val="20"/>
                <w:szCs w:val="20"/>
              </w:rPr>
              <w:t xml:space="preserve"> the shift of African</w:t>
            </w:r>
            <w:r w:rsidR="00DE6420">
              <w:rPr>
                <w:rFonts w:cs="Arial"/>
                <w:sz w:val="20"/>
                <w:szCs w:val="20"/>
              </w:rPr>
              <w:t>-</w:t>
            </w:r>
            <w:r w:rsidR="00A062BF" w:rsidRPr="00671895">
              <w:rPr>
                <w:rFonts w:cs="Arial"/>
                <w:sz w:val="20"/>
                <w:szCs w:val="20"/>
              </w:rPr>
              <w:t>American demographics from the rural South to the urban/industrial north and west during the Great Migration and the consequences of the migration on regions</w:t>
            </w:r>
            <w:r w:rsidR="00DE6420">
              <w:rPr>
                <w:rFonts w:cs="Arial"/>
                <w:sz w:val="20"/>
                <w:szCs w:val="20"/>
              </w:rPr>
              <w:t>.</w:t>
            </w:r>
            <w:r w:rsidR="00A062BF" w:rsidRPr="00671895">
              <w:rPr>
                <w:rFonts w:cs="Arial"/>
                <w:sz w:val="20"/>
                <w:szCs w:val="20"/>
              </w:rPr>
              <w:t xml:space="preserve"> </w:t>
            </w:r>
            <w:r w:rsidR="00A062BF" w:rsidRPr="00671895">
              <w:rPr>
                <w:rFonts w:cs="Arial"/>
                <w:b/>
                <w:sz w:val="20"/>
                <w:szCs w:val="20"/>
              </w:rPr>
              <w:t>(Great Migration</w:t>
            </w:r>
            <w:r w:rsidR="00BD572B">
              <w:rPr>
                <w:rFonts w:cs="Arial"/>
                <w:b/>
                <w:sz w:val="20"/>
                <w:szCs w:val="20"/>
              </w:rPr>
              <w:t xml:space="preserve">, </w:t>
            </w:r>
            <w:r w:rsidR="00BD572B" w:rsidRPr="009B67D7">
              <w:rPr>
                <w:rFonts w:cs="Arial"/>
                <w:b/>
                <w:sz w:val="20"/>
                <w:szCs w:val="20"/>
              </w:rPr>
              <w:t>racial tension</w:t>
            </w:r>
            <w:r w:rsidR="00A062BF" w:rsidRPr="00671895">
              <w:rPr>
                <w:rFonts w:cs="Arial"/>
                <w:b/>
                <w:sz w:val="20"/>
                <w:szCs w:val="20"/>
              </w:rPr>
              <w:t>)</w:t>
            </w:r>
          </w:p>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5.2.4.h  Analyze</w:t>
            </w:r>
            <w:proofErr w:type="gramEnd"/>
            <w:r w:rsidR="00A062BF" w:rsidRPr="00671895">
              <w:rPr>
                <w:rFonts w:cs="Arial"/>
                <w:sz w:val="20"/>
                <w:szCs w:val="20"/>
              </w:rPr>
              <w:t xml:space="preserve"> the relationship between the arts and social and political changes, such as the Harlem Renaissance, the rise of youth culture, the leisure culture, radio and motion pictures, the Jazz Age, and the “lost” generation</w:t>
            </w:r>
            <w:r w:rsidR="00DE6420">
              <w:rPr>
                <w:rFonts w:cs="Arial"/>
                <w:sz w:val="20"/>
                <w:szCs w:val="20"/>
              </w:rPr>
              <w:t>.</w:t>
            </w:r>
            <w:r w:rsidR="00A062BF" w:rsidRPr="00671895">
              <w:rPr>
                <w:rFonts w:cs="Arial"/>
                <w:sz w:val="20"/>
                <w:szCs w:val="20"/>
              </w:rPr>
              <w:t xml:space="preserve"> </w:t>
            </w:r>
            <w:r w:rsidR="00A062BF" w:rsidRPr="00671895">
              <w:rPr>
                <w:rFonts w:cs="Arial"/>
                <w:b/>
                <w:sz w:val="20"/>
                <w:szCs w:val="20"/>
              </w:rPr>
              <w:t xml:space="preserve">(Harlem </w:t>
            </w:r>
            <w:r w:rsidR="00A062BF" w:rsidRPr="009B67D7">
              <w:rPr>
                <w:rFonts w:cs="Arial"/>
                <w:b/>
                <w:sz w:val="20"/>
                <w:szCs w:val="20"/>
              </w:rPr>
              <w:t>Renais</w:t>
            </w:r>
            <w:r w:rsidR="00DE6420">
              <w:rPr>
                <w:rFonts w:cs="Arial"/>
                <w:b/>
                <w:sz w:val="20"/>
                <w:szCs w:val="20"/>
              </w:rPr>
              <w:t>s</w:t>
            </w:r>
            <w:r w:rsidR="00A062BF" w:rsidRPr="009B67D7">
              <w:rPr>
                <w:rFonts w:cs="Arial"/>
                <w:b/>
                <w:sz w:val="20"/>
                <w:szCs w:val="20"/>
              </w:rPr>
              <w:t>ance</w:t>
            </w:r>
            <w:r w:rsidRPr="00671895">
              <w:rPr>
                <w:rFonts w:cs="Arial"/>
                <w:b/>
                <w:sz w:val="20"/>
                <w:szCs w:val="20"/>
              </w:rPr>
              <w:t xml:space="preserve">, effects of leisure culture, </w:t>
            </w:r>
            <w:r w:rsidR="002A7543">
              <w:rPr>
                <w:rFonts w:cs="Arial"/>
                <w:b/>
                <w:sz w:val="20"/>
                <w:szCs w:val="20"/>
              </w:rPr>
              <w:t xml:space="preserve">homogenization of culture through </w:t>
            </w:r>
            <w:r w:rsidRPr="00671895">
              <w:rPr>
                <w:rFonts w:cs="Arial"/>
                <w:b/>
                <w:sz w:val="20"/>
                <w:szCs w:val="20"/>
              </w:rPr>
              <w:t>radio</w:t>
            </w:r>
            <w:r w:rsidR="002A7543">
              <w:rPr>
                <w:rFonts w:cs="Arial"/>
                <w:b/>
                <w:sz w:val="20"/>
                <w:szCs w:val="20"/>
              </w:rPr>
              <w:t xml:space="preserve"> and</w:t>
            </w:r>
            <w:r w:rsidRPr="00671895">
              <w:rPr>
                <w:rFonts w:cs="Arial"/>
                <w:b/>
                <w:sz w:val="20"/>
                <w:szCs w:val="20"/>
              </w:rPr>
              <w:t xml:space="preserve"> movies, Jazz</w:t>
            </w:r>
            <w:r w:rsidR="00BD572B">
              <w:rPr>
                <w:rFonts w:cs="Arial"/>
                <w:b/>
                <w:sz w:val="20"/>
                <w:szCs w:val="20"/>
              </w:rPr>
              <w:t xml:space="preserve">, </w:t>
            </w:r>
            <w:r w:rsidR="00BD572B" w:rsidRPr="009B67D7">
              <w:rPr>
                <w:rFonts w:cs="Arial"/>
                <w:b/>
                <w:sz w:val="20"/>
                <w:szCs w:val="20"/>
              </w:rPr>
              <w:t>Charles Lindbergh</w:t>
            </w:r>
            <w:r w:rsidR="00DE6420">
              <w:rPr>
                <w:rFonts w:cs="Arial"/>
                <w:b/>
                <w:sz w:val="20"/>
                <w:szCs w:val="20"/>
              </w:rPr>
              <w:t>, “lost” generation</w:t>
            </w:r>
            <w:r w:rsidR="00A062BF" w:rsidRPr="00671895">
              <w:rPr>
                <w:rFonts w:cs="Arial"/>
                <w:b/>
                <w:sz w:val="20"/>
                <w:szCs w:val="20"/>
              </w:rPr>
              <w:t>)</w:t>
            </w:r>
          </w:p>
          <w:p w:rsidR="00A062BF" w:rsidRPr="00671895" w:rsidRDefault="00B003B3" w:rsidP="00671895">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5.2.4.i  Analyze</w:t>
            </w:r>
            <w:proofErr w:type="gramEnd"/>
            <w:r w:rsidR="00A062BF" w:rsidRPr="00671895">
              <w:rPr>
                <w:rFonts w:cs="Arial"/>
                <w:sz w:val="20"/>
                <w:szCs w:val="20"/>
              </w:rPr>
              <w:t xml:space="preserve"> the consumer culture of the 1920’s, such as the growth of advertising, the impact of the automobile industry, mail order catalogues, and department stores</w:t>
            </w:r>
            <w:r w:rsidR="00DE6420">
              <w:rPr>
                <w:rFonts w:cs="Arial"/>
                <w:sz w:val="20"/>
                <w:szCs w:val="20"/>
              </w:rPr>
              <w:t>.</w:t>
            </w:r>
            <w:r w:rsidR="00A062BF" w:rsidRPr="00671895">
              <w:rPr>
                <w:rFonts w:cs="Arial"/>
                <w:sz w:val="20"/>
                <w:szCs w:val="20"/>
              </w:rPr>
              <w:t xml:space="preserve"> </w:t>
            </w:r>
            <w:r w:rsidR="00A062BF" w:rsidRPr="00671895">
              <w:rPr>
                <w:rFonts w:cs="Arial"/>
                <w:b/>
                <w:sz w:val="20"/>
                <w:szCs w:val="20"/>
              </w:rPr>
              <w:t>(Consumerism)</w:t>
            </w:r>
          </w:p>
          <w:p w:rsidR="00EB21AC" w:rsidRPr="00671895" w:rsidRDefault="00B003B3" w:rsidP="00DE6420">
            <w:pPr>
              <w:spacing w:after="0" w:line="197" w:lineRule="atLeast"/>
              <w:rPr>
                <w:rFonts w:cs="Arial"/>
                <w:sz w:val="20"/>
                <w:szCs w:val="20"/>
              </w:rPr>
            </w:pPr>
            <w:r w:rsidRPr="00671895">
              <w:rPr>
                <w:rFonts w:cs="Arial"/>
                <w:sz w:val="20"/>
                <w:szCs w:val="20"/>
              </w:rPr>
              <w:t xml:space="preserve">              </w:t>
            </w:r>
            <w:proofErr w:type="gramStart"/>
            <w:r w:rsidR="00A062BF" w:rsidRPr="00671895">
              <w:rPr>
                <w:rFonts w:cs="Arial"/>
                <w:sz w:val="20"/>
                <w:szCs w:val="20"/>
              </w:rPr>
              <w:t>5.2.4.j  Examine</w:t>
            </w:r>
            <w:proofErr w:type="gramEnd"/>
            <w:r w:rsidR="00A062BF" w:rsidRPr="00671895">
              <w:rPr>
                <w:rFonts w:cs="Arial"/>
                <w:sz w:val="20"/>
                <w:szCs w:val="20"/>
              </w:rPr>
              <w:t xml:space="preserve"> the economic characteristics of the 1920’s that led to the stock market crash of 1929 and to the Great Depression, such as the unequal distribution of income, buying on credit, buying stocks on margin, inflated real estate prices and overproduction in industry, and agriculture</w:t>
            </w:r>
            <w:r w:rsidR="00DE6420">
              <w:rPr>
                <w:rFonts w:cs="Arial"/>
                <w:sz w:val="20"/>
                <w:szCs w:val="20"/>
              </w:rPr>
              <w:t>.</w:t>
            </w:r>
            <w:r w:rsidR="00A062BF" w:rsidRPr="00671895">
              <w:rPr>
                <w:rFonts w:cs="Arial"/>
                <w:sz w:val="20"/>
                <w:szCs w:val="20"/>
              </w:rPr>
              <w:t xml:space="preserve"> </w:t>
            </w:r>
            <w:r w:rsidR="00A062BF" w:rsidRPr="00671895">
              <w:rPr>
                <w:rFonts w:cs="Arial"/>
                <w:b/>
                <w:sz w:val="20"/>
                <w:szCs w:val="20"/>
              </w:rPr>
              <w:t>(</w:t>
            </w:r>
            <w:proofErr w:type="gramStart"/>
            <w:r w:rsidR="00A062BF" w:rsidRPr="00671895">
              <w:rPr>
                <w:rFonts w:cs="Arial"/>
                <w:b/>
                <w:sz w:val="20"/>
                <w:szCs w:val="20"/>
              </w:rPr>
              <w:t>buying</w:t>
            </w:r>
            <w:proofErr w:type="gramEnd"/>
            <w:r w:rsidR="00A062BF" w:rsidRPr="00671895">
              <w:rPr>
                <w:rFonts w:cs="Arial"/>
                <w:b/>
                <w:sz w:val="20"/>
                <w:szCs w:val="20"/>
              </w:rPr>
              <w:t xml:space="preserve"> on credit</w:t>
            </w:r>
            <w:r w:rsidR="00DE6420">
              <w:rPr>
                <w:rFonts w:cs="Arial"/>
                <w:b/>
                <w:sz w:val="20"/>
                <w:szCs w:val="20"/>
              </w:rPr>
              <w:t xml:space="preserve">, buying on </w:t>
            </w:r>
            <w:r w:rsidR="00A062BF" w:rsidRPr="00671895">
              <w:rPr>
                <w:rFonts w:cs="Arial"/>
                <w:b/>
                <w:sz w:val="20"/>
                <w:szCs w:val="20"/>
              </w:rPr>
              <w:t>margin, inflation</w:t>
            </w:r>
            <w:r w:rsidR="00BD572B">
              <w:rPr>
                <w:rFonts w:cs="Arial"/>
                <w:b/>
                <w:sz w:val="20"/>
                <w:szCs w:val="20"/>
              </w:rPr>
              <w:t xml:space="preserve">, </w:t>
            </w:r>
            <w:r w:rsidR="00BD572B" w:rsidRPr="009B67D7">
              <w:rPr>
                <w:rFonts w:cs="Arial"/>
                <w:b/>
                <w:sz w:val="20"/>
                <w:szCs w:val="20"/>
              </w:rPr>
              <w:t>Herbert Hoover, agricultural recession</w:t>
            </w:r>
            <w:r w:rsidR="00DE6420">
              <w:rPr>
                <w:rFonts w:cs="Arial"/>
                <w:b/>
                <w:sz w:val="20"/>
                <w:szCs w:val="20"/>
              </w:rPr>
              <w:t>, overproduction</w:t>
            </w:r>
            <w:r w:rsidR="00A062BF" w:rsidRPr="009B67D7">
              <w:rPr>
                <w:rFonts w:cs="Arial"/>
                <w:b/>
                <w:sz w:val="20"/>
                <w:szCs w:val="20"/>
              </w:rPr>
              <w:t>)</w:t>
            </w:r>
          </w:p>
        </w:tc>
        <w:tc>
          <w:tcPr>
            <w:tcW w:w="3690" w:type="dxa"/>
          </w:tcPr>
          <w:p w:rsidR="00EB21AC" w:rsidRPr="00671895" w:rsidRDefault="00EB21AC" w:rsidP="00671895">
            <w:pPr>
              <w:spacing w:after="0" w:line="240" w:lineRule="auto"/>
              <w:rPr>
                <w:b/>
              </w:rPr>
            </w:pPr>
          </w:p>
        </w:tc>
      </w:tr>
      <w:tr w:rsidR="007135AA" w:rsidRPr="00671895">
        <w:tc>
          <w:tcPr>
            <w:tcW w:w="6138" w:type="dxa"/>
          </w:tcPr>
          <w:p w:rsidR="007F1E9D" w:rsidRPr="00671895" w:rsidRDefault="007F1E9D" w:rsidP="007F1E9D">
            <w:pPr>
              <w:spacing w:after="0" w:line="240" w:lineRule="auto"/>
              <w:rPr>
                <w:b/>
              </w:rPr>
            </w:pPr>
          </w:p>
        </w:tc>
        <w:tc>
          <w:tcPr>
            <w:tcW w:w="3690" w:type="dxa"/>
          </w:tcPr>
          <w:p w:rsidR="007F1E9D" w:rsidRPr="00671895" w:rsidRDefault="007F1E9D" w:rsidP="00671895">
            <w:pPr>
              <w:spacing w:after="0" w:line="240" w:lineRule="auto"/>
              <w:rPr>
                <w:b/>
              </w:rPr>
            </w:pPr>
            <w:r>
              <w:rPr>
                <w:b/>
              </w:rPr>
              <w:t>Unit II total = 5 weeks</w:t>
            </w:r>
          </w:p>
        </w:tc>
      </w:tr>
      <w:tr w:rsidR="00960DE4" w:rsidRPr="00671895">
        <w:tc>
          <w:tcPr>
            <w:tcW w:w="6138" w:type="dxa"/>
          </w:tcPr>
          <w:p w:rsidR="00960DE4" w:rsidRPr="00204653" w:rsidRDefault="00960DE4" w:rsidP="00204653">
            <w:pPr>
              <w:spacing w:after="0" w:line="240" w:lineRule="auto"/>
              <w:jc w:val="center"/>
              <w:rPr>
                <w:b/>
                <w:sz w:val="24"/>
                <w:szCs w:val="24"/>
              </w:rPr>
            </w:pPr>
          </w:p>
        </w:tc>
        <w:tc>
          <w:tcPr>
            <w:tcW w:w="3690" w:type="dxa"/>
          </w:tcPr>
          <w:p w:rsidR="00960DE4" w:rsidRDefault="00960DE4" w:rsidP="00671895">
            <w:pPr>
              <w:spacing w:after="0" w:line="240" w:lineRule="auto"/>
              <w:rPr>
                <w:b/>
              </w:rPr>
            </w:pPr>
          </w:p>
        </w:tc>
      </w:tr>
      <w:tr w:rsidR="00204653" w:rsidRPr="00671895">
        <w:tc>
          <w:tcPr>
            <w:tcW w:w="6138" w:type="dxa"/>
          </w:tcPr>
          <w:p w:rsidR="00204653" w:rsidRDefault="00204653" w:rsidP="00204653">
            <w:pPr>
              <w:spacing w:after="0" w:line="240" w:lineRule="auto"/>
              <w:jc w:val="center"/>
              <w:rPr>
                <w:b/>
                <w:sz w:val="24"/>
                <w:szCs w:val="24"/>
              </w:rPr>
            </w:pPr>
            <w:r w:rsidRPr="00204653">
              <w:rPr>
                <w:b/>
                <w:sz w:val="24"/>
                <w:szCs w:val="24"/>
              </w:rPr>
              <w:t>Administer Benchmark I – Assessing Units I &amp; II</w:t>
            </w:r>
          </w:p>
          <w:p w:rsidR="006A5613" w:rsidRPr="00204653" w:rsidRDefault="006A5613" w:rsidP="00204653">
            <w:pPr>
              <w:spacing w:after="0" w:line="240" w:lineRule="auto"/>
              <w:jc w:val="center"/>
              <w:rPr>
                <w:b/>
                <w:sz w:val="24"/>
                <w:szCs w:val="24"/>
              </w:rPr>
            </w:pPr>
            <w:r>
              <w:rPr>
                <w:b/>
                <w:sz w:val="24"/>
                <w:szCs w:val="24"/>
              </w:rPr>
              <w:t>Scan assessments by November 20</w:t>
            </w:r>
            <w:r w:rsidRPr="006A5613">
              <w:rPr>
                <w:b/>
                <w:sz w:val="24"/>
                <w:szCs w:val="24"/>
                <w:vertAlign w:val="superscript"/>
              </w:rPr>
              <w:t>th</w:t>
            </w:r>
            <w:r>
              <w:rPr>
                <w:b/>
                <w:sz w:val="24"/>
                <w:szCs w:val="24"/>
              </w:rPr>
              <w:t xml:space="preserve"> </w:t>
            </w:r>
          </w:p>
        </w:tc>
        <w:tc>
          <w:tcPr>
            <w:tcW w:w="3690" w:type="dxa"/>
          </w:tcPr>
          <w:p w:rsidR="00204653" w:rsidRPr="00960DE4" w:rsidRDefault="00733B00" w:rsidP="006A5613">
            <w:pPr>
              <w:spacing w:after="0" w:line="240" w:lineRule="auto"/>
              <w:rPr>
                <w:b/>
                <w:sz w:val="24"/>
                <w:szCs w:val="24"/>
              </w:rPr>
            </w:pPr>
            <w:r w:rsidRPr="00960DE4">
              <w:rPr>
                <w:b/>
                <w:sz w:val="24"/>
                <w:szCs w:val="24"/>
              </w:rPr>
              <w:t>50 SR questions</w:t>
            </w:r>
            <w:r w:rsidR="006A5613">
              <w:rPr>
                <w:b/>
                <w:sz w:val="24"/>
                <w:szCs w:val="24"/>
              </w:rPr>
              <w:t xml:space="preserve"> </w:t>
            </w:r>
          </w:p>
        </w:tc>
      </w:tr>
      <w:tr w:rsidR="00204653" w:rsidRPr="00671895">
        <w:tc>
          <w:tcPr>
            <w:tcW w:w="6138" w:type="dxa"/>
          </w:tcPr>
          <w:p w:rsidR="00204653" w:rsidRDefault="00204653" w:rsidP="007F1E9D">
            <w:pPr>
              <w:spacing w:after="0" w:line="240" w:lineRule="auto"/>
              <w:rPr>
                <w:b/>
              </w:rPr>
            </w:pPr>
          </w:p>
        </w:tc>
        <w:tc>
          <w:tcPr>
            <w:tcW w:w="3690" w:type="dxa"/>
          </w:tcPr>
          <w:p w:rsidR="00204653" w:rsidRDefault="00204653" w:rsidP="00671895">
            <w:pPr>
              <w:spacing w:after="0" w:line="240" w:lineRule="auto"/>
              <w:rPr>
                <w:b/>
              </w:rPr>
            </w:pPr>
          </w:p>
        </w:tc>
      </w:tr>
      <w:tr w:rsidR="00EB21AC" w:rsidRPr="00671895">
        <w:tc>
          <w:tcPr>
            <w:tcW w:w="6138" w:type="dxa"/>
          </w:tcPr>
          <w:p w:rsidR="00EB21AC" w:rsidRPr="00671895" w:rsidRDefault="002A339A" w:rsidP="00671895">
            <w:pPr>
              <w:pStyle w:val="ListParagraph"/>
              <w:numPr>
                <w:ilvl w:val="0"/>
                <w:numId w:val="5"/>
              </w:numPr>
              <w:spacing w:after="0" w:line="240" w:lineRule="auto"/>
              <w:rPr>
                <w:b/>
              </w:rPr>
            </w:pPr>
            <w:r w:rsidRPr="00671895">
              <w:rPr>
                <w:b/>
              </w:rPr>
              <w:t>The United States in a Time of Crisis (1929-1945)</w:t>
            </w:r>
          </w:p>
        </w:tc>
        <w:tc>
          <w:tcPr>
            <w:tcW w:w="3690" w:type="dxa"/>
          </w:tcPr>
          <w:p w:rsidR="00EB21AC" w:rsidRPr="00671895" w:rsidRDefault="00EB21AC" w:rsidP="00671895">
            <w:pPr>
              <w:spacing w:after="0" w:line="240" w:lineRule="auto"/>
              <w:rPr>
                <w:b/>
              </w:rPr>
            </w:pPr>
          </w:p>
        </w:tc>
      </w:tr>
      <w:tr w:rsidR="00EB21AC" w:rsidRPr="00671895">
        <w:tc>
          <w:tcPr>
            <w:tcW w:w="6138" w:type="dxa"/>
          </w:tcPr>
          <w:p w:rsidR="00EB21AC" w:rsidRPr="00671895" w:rsidRDefault="002A339A" w:rsidP="00DA4F57">
            <w:pPr>
              <w:pStyle w:val="ListParagraph"/>
              <w:numPr>
                <w:ilvl w:val="0"/>
                <w:numId w:val="15"/>
              </w:numPr>
              <w:spacing w:after="0" w:line="240" w:lineRule="auto"/>
              <w:ind w:left="360"/>
              <w:rPr>
                <w:b/>
              </w:rPr>
            </w:pPr>
            <w:r w:rsidRPr="00671895">
              <w:rPr>
                <w:b/>
              </w:rPr>
              <w:t xml:space="preserve"> The Great Depression</w:t>
            </w:r>
            <w:r w:rsidR="00DA4F57">
              <w:rPr>
                <w:b/>
              </w:rPr>
              <w:t xml:space="preserve"> – consequences and government responses</w:t>
            </w:r>
          </w:p>
        </w:tc>
        <w:tc>
          <w:tcPr>
            <w:tcW w:w="3690" w:type="dxa"/>
          </w:tcPr>
          <w:p w:rsidR="00EB21AC" w:rsidRPr="00960DE4" w:rsidRDefault="00DA1C88" w:rsidP="00960DE4">
            <w:pPr>
              <w:spacing w:after="0" w:line="240" w:lineRule="auto"/>
            </w:pPr>
            <w:r w:rsidRPr="00960DE4">
              <w:t>3</w:t>
            </w:r>
            <w:r w:rsidR="001A41D6" w:rsidRPr="00960DE4">
              <w:t xml:space="preserve"> </w:t>
            </w:r>
            <w:r w:rsidR="00960DE4" w:rsidRPr="00960DE4">
              <w:t>w</w:t>
            </w:r>
            <w:r w:rsidR="001A41D6" w:rsidRPr="00960DE4">
              <w:t>eeks</w:t>
            </w:r>
          </w:p>
        </w:tc>
      </w:tr>
      <w:tr w:rsidR="00EB21AC" w:rsidRPr="00671895">
        <w:tc>
          <w:tcPr>
            <w:tcW w:w="6138" w:type="dxa"/>
          </w:tcPr>
          <w:p w:rsidR="008C2256"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8C2256" w:rsidRPr="00671895">
              <w:rPr>
                <w:rFonts w:cs="Arial"/>
                <w:sz w:val="20"/>
                <w:szCs w:val="20"/>
              </w:rPr>
              <w:t>5.3.1.a  Evaluate</w:t>
            </w:r>
            <w:proofErr w:type="gramEnd"/>
            <w:r w:rsidR="008C2256" w:rsidRPr="00671895">
              <w:rPr>
                <w:rFonts w:cs="Arial"/>
                <w:sz w:val="20"/>
                <w:szCs w:val="20"/>
              </w:rPr>
              <w:t xml:space="preserve"> the hardships of the Great Depression on various groups in American Society, including families, farmers, African Americans, and industrial workers</w:t>
            </w:r>
            <w:r w:rsidR="00F33FE8">
              <w:rPr>
                <w:rFonts w:cs="Arial"/>
                <w:sz w:val="20"/>
                <w:szCs w:val="20"/>
              </w:rPr>
              <w:t>.</w:t>
            </w:r>
            <w:r w:rsidR="008C2256" w:rsidRPr="00671895">
              <w:rPr>
                <w:rFonts w:cs="Arial"/>
                <w:sz w:val="20"/>
                <w:szCs w:val="20"/>
              </w:rPr>
              <w:t xml:space="preserve"> </w:t>
            </w:r>
            <w:r w:rsidR="008C2256" w:rsidRPr="00671895">
              <w:rPr>
                <w:rFonts w:cs="Arial"/>
                <w:b/>
                <w:sz w:val="20"/>
                <w:szCs w:val="20"/>
              </w:rPr>
              <w:t>(</w:t>
            </w:r>
            <w:proofErr w:type="gramStart"/>
            <w:r w:rsidR="008951F4">
              <w:rPr>
                <w:rFonts w:cs="Arial"/>
                <w:b/>
                <w:sz w:val="20"/>
                <w:szCs w:val="20"/>
              </w:rPr>
              <w:t>last</w:t>
            </w:r>
            <w:proofErr w:type="gramEnd"/>
            <w:r w:rsidR="008951F4">
              <w:rPr>
                <w:rFonts w:cs="Arial"/>
                <w:b/>
                <w:sz w:val="20"/>
                <w:szCs w:val="20"/>
              </w:rPr>
              <w:t xml:space="preserve"> hired-first fired policies, </w:t>
            </w:r>
            <w:r w:rsidR="00F33FE8">
              <w:rPr>
                <w:rFonts w:cs="Arial"/>
                <w:b/>
                <w:sz w:val="20"/>
                <w:szCs w:val="20"/>
              </w:rPr>
              <w:t xml:space="preserve">economic </w:t>
            </w:r>
            <w:r w:rsidR="008951F4">
              <w:rPr>
                <w:rFonts w:cs="Arial"/>
                <w:b/>
                <w:sz w:val="20"/>
                <w:szCs w:val="20"/>
              </w:rPr>
              <w:t>e</w:t>
            </w:r>
            <w:r w:rsidR="008C2256" w:rsidRPr="00671895">
              <w:rPr>
                <w:rFonts w:cs="Arial"/>
                <w:b/>
                <w:sz w:val="20"/>
                <w:szCs w:val="20"/>
              </w:rPr>
              <w:t>ffects of Great Depression</w:t>
            </w:r>
            <w:r w:rsidR="007C423E">
              <w:rPr>
                <w:rFonts w:cs="Arial"/>
                <w:b/>
                <w:sz w:val="20"/>
                <w:szCs w:val="20"/>
              </w:rPr>
              <w:t xml:space="preserve">, </w:t>
            </w:r>
            <w:proofErr w:type="spellStart"/>
            <w:r w:rsidR="007C423E">
              <w:rPr>
                <w:rFonts w:cs="Arial"/>
                <w:b/>
                <w:sz w:val="20"/>
                <w:szCs w:val="20"/>
              </w:rPr>
              <w:t>Hoovervilles</w:t>
            </w:r>
            <w:proofErr w:type="spellEnd"/>
            <w:r w:rsidR="001D18A9">
              <w:rPr>
                <w:rFonts w:cs="Arial"/>
                <w:b/>
                <w:sz w:val="20"/>
                <w:szCs w:val="20"/>
              </w:rPr>
              <w:t xml:space="preserve">, labor unrest, </w:t>
            </w:r>
            <w:r w:rsidR="002A7543">
              <w:rPr>
                <w:rFonts w:cs="Arial"/>
                <w:b/>
                <w:sz w:val="20"/>
                <w:szCs w:val="20"/>
              </w:rPr>
              <w:t>D</w:t>
            </w:r>
            <w:r w:rsidR="001D18A9">
              <w:rPr>
                <w:rFonts w:cs="Arial"/>
                <w:b/>
                <w:sz w:val="20"/>
                <w:szCs w:val="20"/>
              </w:rPr>
              <w:t xml:space="preserve">ust </w:t>
            </w:r>
            <w:r w:rsidR="002A7543">
              <w:rPr>
                <w:rFonts w:cs="Arial"/>
                <w:b/>
                <w:sz w:val="20"/>
                <w:szCs w:val="20"/>
              </w:rPr>
              <w:t>B</w:t>
            </w:r>
            <w:r w:rsidR="001D18A9">
              <w:rPr>
                <w:rFonts w:cs="Arial"/>
                <w:b/>
                <w:sz w:val="20"/>
                <w:szCs w:val="20"/>
              </w:rPr>
              <w:t>owl</w:t>
            </w:r>
            <w:r w:rsidR="002A7543">
              <w:rPr>
                <w:rFonts w:cs="Arial"/>
                <w:b/>
                <w:sz w:val="20"/>
                <w:szCs w:val="20"/>
              </w:rPr>
              <w:t>, unemployment rates</w:t>
            </w:r>
            <w:r w:rsidR="008C2256" w:rsidRPr="00671895">
              <w:rPr>
                <w:rFonts w:cs="Arial"/>
                <w:b/>
                <w:sz w:val="20"/>
                <w:szCs w:val="20"/>
              </w:rPr>
              <w:t>)</w:t>
            </w:r>
          </w:p>
          <w:p w:rsidR="008C2256"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8C2256" w:rsidRPr="00671895">
              <w:rPr>
                <w:rFonts w:cs="Arial"/>
                <w:sz w:val="20"/>
                <w:szCs w:val="20"/>
              </w:rPr>
              <w:t>5.3.1.b  Describe</w:t>
            </w:r>
            <w:proofErr w:type="gramEnd"/>
            <w:r w:rsidR="008C2256" w:rsidRPr="00671895">
              <w:rPr>
                <w:rFonts w:cs="Arial"/>
                <w:sz w:val="20"/>
                <w:szCs w:val="20"/>
              </w:rPr>
              <w:t xml:space="preserve"> the responses of the Hoover administration to the Great Depression</w:t>
            </w:r>
            <w:r w:rsidR="00F33FE8">
              <w:rPr>
                <w:rFonts w:cs="Arial"/>
                <w:sz w:val="20"/>
                <w:szCs w:val="20"/>
              </w:rPr>
              <w:t>.</w:t>
            </w:r>
            <w:r w:rsidR="008C2256" w:rsidRPr="00671895">
              <w:rPr>
                <w:rFonts w:cs="Arial"/>
                <w:sz w:val="20"/>
                <w:szCs w:val="20"/>
              </w:rPr>
              <w:t xml:space="preserve"> </w:t>
            </w:r>
            <w:r w:rsidR="008C2256" w:rsidRPr="00671895">
              <w:rPr>
                <w:rFonts w:cs="Arial"/>
                <w:b/>
                <w:sz w:val="20"/>
                <w:szCs w:val="20"/>
              </w:rPr>
              <w:t>(Hoover responses to Depression</w:t>
            </w:r>
            <w:r w:rsidR="007C423E">
              <w:rPr>
                <w:rFonts w:cs="Arial"/>
                <w:b/>
                <w:sz w:val="20"/>
                <w:szCs w:val="20"/>
              </w:rPr>
              <w:t>, indirect relief</w:t>
            </w:r>
            <w:r w:rsidR="008C2256" w:rsidRPr="00671895">
              <w:rPr>
                <w:rFonts w:cs="Arial"/>
                <w:b/>
                <w:sz w:val="20"/>
                <w:szCs w:val="20"/>
              </w:rPr>
              <w:t>)</w:t>
            </w:r>
          </w:p>
          <w:p w:rsidR="008C2256"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8C2256" w:rsidRPr="00671895">
              <w:rPr>
                <w:rFonts w:cs="Arial"/>
                <w:sz w:val="20"/>
                <w:szCs w:val="20"/>
              </w:rPr>
              <w:t>5.3.1.c  Describe</w:t>
            </w:r>
            <w:proofErr w:type="gramEnd"/>
            <w:r w:rsidR="008C2256" w:rsidRPr="00671895">
              <w:rPr>
                <w:rFonts w:cs="Arial"/>
                <w:sz w:val="20"/>
                <w:szCs w:val="20"/>
              </w:rPr>
              <w:t xml:space="preserve"> the responses of the Roosevelt administration to the Great Depression</w:t>
            </w:r>
            <w:r w:rsidR="00F33FE8">
              <w:rPr>
                <w:rFonts w:cs="Arial"/>
                <w:sz w:val="20"/>
                <w:szCs w:val="20"/>
              </w:rPr>
              <w:t>.</w:t>
            </w:r>
            <w:r w:rsidRPr="00671895">
              <w:rPr>
                <w:rFonts w:cs="Arial"/>
                <w:sz w:val="20"/>
                <w:szCs w:val="20"/>
              </w:rPr>
              <w:t xml:space="preserve"> </w:t>
            </w:r>
            <w:r w:rsidR="008C2256" w:rsidRPr="00671895">
              <w:rPr>
                <w:rFonts w:cs="Arial"/>
                <w:b/>
                <w:sz w:val="20"/>
                <w:szCs w:val="20"/>
              </w:rPr>
              <w:t>(New Deal</w:t>
            </w:r>
            <w:r w:rsidR="007C423E">
              <w:rPr>
                <w:rFonts w:cs="Arial"/>
                <w:b/>
                <w:sz w:val="20"/>
                <w:szCs w:val="20"/>
              </w:rPr>
              <w:t>, 100 days, bank holiday, direct relief</w:t>
            </w:r>
            <w:r w:rsidR="001D18A9">
              <w:rPr>
                <w:rFonts w:cs="Arial"/>
                <w:b/>
                <w:sz w:val="20"/>
                <w:szCs w:val="20"/>
              </w:rPr>
              <w:t>, Keynesian economics, fireside chats</w:t>
            </w:r>
            <w:r w:rsidR="00F046ED">
              <w:rPr>
                <w:rFonts w:cs="Arial"/>
                <w:b/>
                <w:sz w:val="20"/>
                <w:szCs w:val="20"/>
              </w:rPr>
              <w:t>, Federal Reserve</w:t>
            </w:r>
            <w:r w:rsidR="00275925">
              <w:rPr>
                <w:rFonts w:cs="Arial"/>
                <w:b/>
                <w:sz w:val="20"/>
                <w:szCs w:val="20"/>
              </w:rPr>
              <w:t>, Good Neighbor Policy</w:t>
            </w:r>
            <w:r w:rsidR="001D18A9">
              <w:rPr>
                <w:rFonts w:cs="Arial"/>
                <w:b/>
                <w:sz w:val="20"/>
                <w:szCs w:val="20"/>
              </w:rPr>
              <w:t>)</w:t>
            </w:r>
          </w:p>
          <w:p w:rsidR="008C2256"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8C2256" w:rsidRPr="00671895">
              <w:rPr>
                <w:rFonts w:cs="Arial"/>
                <w:sz w:val="20"/>
                <w:szCs w:val="20"/>
              </w:rPr>
              <w:t>5.3.1.d  Analyze</w:t>
            </w:r>
            <w:proofErr w:type="gramEnd"/>
            <w:r w:rsidR="008C2256" w:rsidRPr="00671895">
              <w:rPr>
                <w:rFonts w:cs="Arial"/>
                <w:sz w:val="20"/>
                <w:szCs w:val="20"/>
              </w:rPr>
              <w:t xml:space="preserve"> the effectiveness of New Deal programs, such as </w:t>
            </w:r>
            <w:r w:rsidR="00F33FE8">
              <w:rPr>
                <w:rFonts w:cs="Arial"/>
                <w:sz w:val="20"/>
                <w:szCs w:val="20"/>
              </w:rPr>
              <w:t xml:space="preserve">the </w:t>
            </w:r>
            <w:r w:rsidR="008C2256" w:rsidRPr="00671895">
              <w:rPr>
                <w:rFonts w:cs="Arial"/>
                <w:sz w:val="20"/>
                <w:szCs w:val="20"/>
              </w:rPr>
              <w:t>Social Security Administration (SSA), Federal Deposit Insurance Corporation (FDIC), Tennessee Valley Authority (TVA), Securities and Exchange Commission</w:t>
            </w:r>
            <w:r w:rsidR="00B67573">
              <w:rPr>
                <w:rFonts w:cs="Arial"/>
                <w:sz w:val="20"/>
                <w:szCs w:val="20"/>
              </w:rPr>
              <w:t xml:space="preserve"> </w:t>
            </w:r>
            <w:r w:rsidR="008C2256" w:rsidRPr="00671895">
              <w:rPr>
                <w:rFonts w:cs="Arial"/>
                <w:sz w:val="20"/>
                <w:szCs w:val="20"/>
              </w:rPr>
              <w:t>(SEC)</w:t>
            </w:r>
            <w:r w:rsidR="00F33FE8">
              <w:rPr>
                <w:rFonts w:cs="Arial"/>
                <w:sz w:val="20"/>
                <w:szCs w:val="20"/>
              </w:rPr>
              <w:t>.</w:t>
            </w:r>
            <w:r w:rsidR="008C2256" w:rsidRPr="00671895">
              <w:rPr>
                <w:rFonts w:cs="Arial"/>
                <w:sz w:val="20"/>
                <w:szCs w:val="20"/>
              </w:rPr>
              <w:t xml:space="preserve"> </w:t>
            </w:r>
            <w:r w:rsidR="008C2256" w:rsidRPr="00671895">
              <w:rPr>
                <w:rFonts w:cs="Arial"/>
                <w:b/>
                <w:sz w:val="20"/>
                <w:szCs w:val="20"/>
              </w:rPr>
              <w:t>(Social Security, FDIC, TVA, SEC</w:t>
            </w:r>
            <w:r w:rsidR="007C423E">
              <w:rPr>
                <w:rFonts w:cs="Arial"/>
                <w:b/>
                <w:sz w:val="20"/>
                <w:szCs w:val="20"/>
              </w:rPr>
              <w:t>, C</w:t>
            </w:r>
            <w:r w:rsidR="00F33FE8">
              <w:rPr>
                <w:rFonts w:cs="Arial"/>
                <w:b/>
                <w:sz w:val="20"/>
                <w:szCs w:val="20"/>
              </w:rPr>
              <w:t>ivilian Conservation Corps</w:t>
            </w:r>
            <w:r w:rsidR="001D18A9">
              <w:rPr>
                <w:rFonts w:cs="Arial"/>
                <w:b/>
                <w:sz w:val="20"/>
                <w:szCs w:val="20"/>
              </w:rPr>
              <w:t>, Indian Reorganization Act</w:t>
            </w:r>
            <w:r w:rsidR="008C2256" w:rsidRPr="00671895">
              <w:rPr>
                <w:rFonts w:cs="Arial"/>
                <w:b/>
                <w:sz w:val="20"/>
                <w:szCs w:val="20"/>
              </w:rPr>
              <w:t>)</w:t>
            </w:r>
          </w:p>
          <w:p w:rsidR="008C2256" w:rsidRPr="00671895" w:rsidRDefault="002B37BF" w:rsidP="00671895">
            <w:pPr>
              <w:spacing w:after="0" w:line="197" w:lineRule="atLeast"/>
              <w:rPr>
                <w:rFonts w:cs="Arial"/>
                <w:b/>
                <w:sz w:val="20"/>
                <w:szCs w:val="20"/>
              </w:rPr>
            </w:pPr>
            <w:r w:rsidRPr="00671895">
              <w:rPr>
                <w:rFonts w:cs="Arial"/>
                <w:sz w:val="20"/>
                <w:szCs w:val="20"/>
              </w:rPr>
              <w:t xml:space="preserve">                </w:t>
            </w:r>
            <w:proofErr w:type="gramStart"/>
            <w:r w:rsidR="008C2256" w:rsidRPr="00671895">
              <w:rPr>
                <w:rFonts w:cs="Arial"/>
                <w:sz w:val="20"/>
                <w:szCs w:val="20"/>
              </w:rPr>
              <w:t>5.3.1.e  Describe</w:t>
            </w:r>
            <w:proofErr w:type="gramEnd"/>
            <w:r w:rsidR="008C2256" w:rsidRPr="00671895">
              <w:rPr>
                <w:rFonts w:cs="Arial"/>
                <w:sz w:val="20"/>
                <w:szCs w:val="20"/>
              </w:rPr>
              <w:t xml:space="preserve"> the arguments of New Deal critics such as Huey Long, Father Charles Coughlin, and Dr. Charles Townshend</w:t>
            </w:r>
            <w:r w:rsidR="00B67573">
              <w:rPr>
                <w:rFonts w:cs="Arial"/>
                <w:sz w:val="20"/>
                <w:szCs w:val="20"/>
              </w:rPr>
              <w:t>.</w:t>
            </w:r>
            <w:r w:rsidR="008C2256" w:rsidRPr="00671895">
              <w:rPr>
                <w:rFonts w:cs="Arial"/>
                <w:sz w:val="20"/>
                <w:szCs w:val="20"/>
              </w:rPr>
              <w:t xml:space="preserve"> </w:t>
            </w:r>
            <w:r w:rsidR="008C2256" w:rsidRPr="00671895">
              <w:rPr>
                <w:rFonts w:cs="Arial"/>
                <w:b/>
                <w:sz w:val="20"/>
                <w:szCs w:val="20"/>
              </w:rPr>
              <w:t>(New Deal Opponents</w:t>
            </w:r>
            <w:r w:rsidRPr="00671895">
              <w:rPr>
                <w:rFonts w:cs="Arial"/>
                <w:b/>
                <w:sz w:val="20"/>
                <w:szCs w:val="20"/>
              </w:rPr>
              <w:t>-Huey Long, Father Coughlin, Dr. Charles Townshend</w:t>
            </w:r>
            <w:r w:rsidR="007C423E">
              <w:rPr>
                <w:rFonts w:cs="Arial"/>
                <w:b/>
                <w:sz w:val="20"/>
                <w:szCs w:val="20"/>
              </w:rPr>
              <w:t>, creeping socialism</w:t>
            </w:r>
            <w:r w:rsidR="001D18A9">
              <w:rPr>
                <w:rFonts w:cs="Arial"/>
                <w:b/>
                <w:sz w:val="20"/>
                <w:szCs w:val="20"/>
              </w:rPr>
              <w:t>, court packing</w:t>
            </w:r>
            <w:r w:rsidR="008C2256" w:rsidRPr="00671895">
              <w:rPr>
                <w:rFonts w:cs="Arial"/>
                <w:b/>
                <w:sz w:val="20"/>
                <w:szCs w:val="20"/>
              </w:rPr>
              <w:t>)</w:t>
            </w:r>
          </w:p>
          <w:p w:rsidR="008C2256" w:rsidRPr="00671895" w:rsidRDefault="002B37BF" w:rsidP="00671895">
            <w:pPr>
              <w:spacing w:after="0" w:line="197" w:lineRule="atLeast"/>
              <w:rPr>
                <w:rFonts w:cs="Arial"/>
                <w:b/>
                <w:sz w:val="20"/>
                <w:szCs w:val="20"/>
              </w:rPr>
            </w:pPr>
            <w:r w:rsidRPr="00671895">
              <w:rPr>
                <w:rFonts w:cs="Arial"/>
                <w:sz w:val="20"/>
                <w:szCs w:val="20"/>
              </w:rPr>
              <w:t xml:space="preserve">                </w:t>
            </w:r>
            <w:proofErr w:type="gramStart"/>
            <w:r w:rsidR="008C2256" w:rsidRPr="00671895">
              <w:rPr>
                <w:rFonts w:cs="Arial"/>
                <w:sz w:val="20"/>
                <w:szCs w:val="20"/>
              </w:rPr>
              <w:t>5.3.1.f  Describe</w:t>
            </w:r>
            <w:proofErr w:type="gramEnd"/>
            <w:r w:rsidR="008C2256" w:rsidRPr="00671895">
              <w:rPr>
                <w:rFonts w:cs="Arial"/>
                <w:sz w:val="20"/>
                <w:szCs w:val="20"/>
              </w:rPr>
              <w:t xml:space="preserve"> the influence of the arts, film, and the popularity of radio in helping Americans deal with the trials of the Great Depression</w:t>
            </w:r>
            <w:r w:rsidR="00B67573">
              <w:rPr>
                <w:rFonts w:cs="Arial"/>
                <w:sz w:val="20"/>
                <w:szCs w:val="20"/>
              </w:rPr>
              <w:t>.</w:t>
            </w:r>
            <w:r w:rsidRPr="00671895">
              <w:rPr>
                <w:rFonts w:cs="Arial"/>
                <w:sz w:val="20"/>
                <w:szCs w:val="20"/>
              </w:rPr>
              <w:t xml:space="preserve"> </w:t>
            </w:r>
            <w:r w:rsidR="008C2256" w:rsidRPr="00671895">
              <w:rPr>
                <w:rFonts w:cs="Arial"/>
                <w:b/>
                <w:sz w:val="20"/>
                <w:szCs w:val="20"/>
              </w:rPr>
              <w:t>(Popular culture-arts, film, radio</w:t>
            </w:r>
            <w:r w:rsidR="001D18A9">
              <w:rPr>
                <w:rFonts w:cs="Arial"/>
                <w:b/>
                <w:sz w:val="20"/>
                <w:szCs w:val="20"/>
              </w:rPr>
              <w:t>, fireside chats</w:t>
            </w:r>
            <w:r w:rsidR="008C2256" w:rsidRPr="00671895">
              <w:rPr>
                <w:rFonts w:cs="Arial"/>
                <w:b/>
                <w:sz w:val="20"/>
                <w:szCs w:val="20"/>
              </w:rPr>
              <w:t>)</w:t>
            </w:r>
          </w:p>
          <w:p w:rsidR="00EB21AC"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8C2256" w:rsidRPr="00671895">
              <w:rPr>
                <w:rFonts w:cs="Arial"/>
                <w:sz w:val="20"/>
                <w:szCs w:val="20"/>
              </w:rPr>
              <w:t>5.3.1.g  Analyze</w:t>
            </w:r>
            <w:proofErr w:type="gramEnd"/>
            <w:r w:rsidR="008C2256" w:rsidRPr="00671895">
              <w:rPr>
                <w:rFonts w:cs="Arial"/>
                <w:sz w:val="20"/>
                <w:szCs w:val="20"/>
              </w:rPr>
              <w:t xml:space="preserve"> the lasting legacy of the New Deal, including economic stability and the increased involvement of the government in the lives of citizens</w:t>
            </w:r>
            <w:r w:rsidR="00B67573">
              <w:rPr>
                <w:rFonts w:cs="Arial"/>
                <w:sz w:val="20"/>
                <w:szCs w:val="20"/>
              </w:rPr>
              <w:t>.</w:t>
            </w:r>
            <w:r w:rsidR="008C2256" w:rsidRPr="00671895">
              <w:rPr>
                <w:rFonts w:cs="Arial"/>
                <w:sz w:val="20"/>
                <w:szCs w:val="20"/>
              </w:rPr>
              <w:t xml:space="preserve"> </w:t>
            </w:r>
            <w:r w:rsidR="008C2256" w:rsidRPr="00671895">
              <w:rPr>
                <w:rFonts w:cs="Arial"/>
                <w:b/>
                <w:sz w:val="20"/>
                <w:szCs w:val="20"/>
              </w:rPr>
              <w:t>(Increased government involvement</w:t>
            </w:r>
            <w:r w:rsidR="001D18A9">
              <w:rPr>
                <w:rFonts w:cs="Arial"/>
                <w:b/>
                <w:sz w:val="20"/>
                <w:szCs w:val="20"/>
              </w:rPr>
              <w:t>,</w:t>
            </w:r>
            <w:r w:rsidR="00B67573">
              <w:rPr>
                <w:rFonts w:cs="Arial"/>
                <w:b/>
                <w:sz w:val="20"/>
                <w:szCs w:val="20"/>
              </w:rPr>
              <w:t xml:space="preserve"> </w:t>
            </w:r>
            <w:r w:rsidR="002A7543">
              <w:rPr>
                <w:rFonts w:cs="Arial"/>
                <w:b/>
                <w:sz w:val="20"/>
                <w:szCs w:val="20"/>
              </w:rPr>
              <w:t xml:space="preserve">fiscal </w:t>
            </w:r>
            <w:r w:rsidR="00C523E1">
              <w:rPr>
                <w:rFonts w:cs="Arial"/>
                <w:b/>
                <w:sz w:val="20"/>
                <w:szCs w:val="20"/>
              </w:rPr>
              <w:t>policy, the</w:t>
            </w:r>
            <w:r w:rsidR="001D18A9">
              <w:rPr>
                <w:rFonts w:cs="Arial"/>
                <w:b/>
                <w:sz w:val="20"/>
                <w:szCs w:val="20"/>
              </w:rPr>
              <w:t xml:space="preserve"> new Democratic party coalition</w:t>
            </w:r>
            <w:r w:rsidR="008951F4">
              <w:rPr>
                <w:rFonts w:cs="Arial"/>
                <w:b/>
                <w:sz w:val="20"/>
                <w:szCs w:val="20"/>
              </w:rPr>
              <w:t>, Black Cabinet, women in politics – Frances Perkins, Mary McLeod Bethune, Eleanor Roosevelt</w:t>
            </w:r>
            <w:r w:rsidR="008C2256" w:rsidRPr="00671895">
              <w:rPr>
                <w:rFonts w:cs="Arial"/>
                <w:b/>
                <w:sz w:val="20"/>
                <w:szCs w:val="20"/>
              </w:rPr>
              <w:t>)</w:t>
            </w:r>
          </w:p>
        </w:tc>
        <w:tc>
          <w:tcPr>
            <w:tcW w:w="3690" w:type="dxa"/>
          </w:tcPr>
          <w:p w:rsidR="00EB21AC" w:rsidRPr="00671895" w:rsidRDefault="00EB21AC" w:rsidP="00671895">
            <w:pPr>
              <w:spacing w:after="0" w:line="240" w:lineRule="auto"/>
              <w:rPr>
                <w:sz w:val="20"/>
                <w:szCs w:val="20"/>
              </w:rPr>
            </w:pPr>
          </w:p>
        </w:tc>
      </w:tr>
      <w:tr w:rsidR="00EB21AC" w:rsidRPr="00671895">
        <w:tc>
          <w:tcPr>
            <w:tcW w:w="6138" w:type="dxa"/>
          </w:tcPr>
          <w:p w:rsidR="00EB21AC" w:rsidRPr="00671895" w:rsidRDefault="002A339A" w:rsidP="00671895">
            <w:pPr>
              <w:pStyle w:val="ListParagraph"/>
              <w:numPr>
                <w:ilvl w:val="0"/>
                <w:numId w:val="15"/>
              </w:numPr>
              <w:spacing w:after="0" w:line="240" w:lineRule="auto"/>
              <w:ind w:left="450"/>
              <w:rPr>
                <w:b/>
              </w:rPr>
            </w:pPr>
            <w:r w:rsidRPr="00671895">
              <w:rPr>
                <w:b/>
              </w:rPr>
              <w:t>World War II</w:t>
            </w:r>
            <w:r w:rsidR="001B45DA">
              <w:rPr>
                <w:b/>
              </w:rPr>
              <w:t xml:space="preserve"> – causes and U.S. involvement</w:t>
            </w:r>
          </w:p>
        </w:tc>
        <w:tc>
          <w:tcPr>
            <w:tcW w:w="3690" w:type="dxa"/>
          </w:tcPr>
          <w:p w:rsidR="00EB21AC" w:rsidRPr="00960DE4" w:rsidRDefault="00FC7C1E" w:rsidP="006A5613">
            <w:pPr>
              <w:spacing w:after="0" w:line="240" w:lineRule="auto"/>
            </w:pPr>
            <w:r>
              <w:t>3</w:t>
            </w:r>
            <w:r w:rsidR="001A41D6" w:rsidRPr="00960DE4">
              <w:t xml:space="preserve"> </w:t>
            </w:r>
            <w:r w:rsidR="00960DE4">
              <w:t>w</w:t>
            </w:r>
            <w:r w:rsidR="001A41D6" w:rsidRPr="00960DE4">
              <w:t>eeks</w:t>
            </w:r>
          </w:p>
        </w:tc>
      </w:tr>
      <w:tr w:rsidR="00EB21AC" w:rsidRPr="00671895">
        <w:tc>
          <w:tcPr>
            <w:tcW w:w="6138" w:type="dxa"/>
          </w:tcPr>
          <w:p w:rsidR="008C2256"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8C2256" w:rsidRPr="00671895">
              <w:rPr>
                <w:rFonts w:cs="Arial"/>
                <w:sz w:val="20"/>
                <w:szCs w:val="20"/>
              </w:rPr>
              <w:t>5.3.2.a  Explain</w:t>
            </w:r>
            <w:proofErr w:type="gramEnd"/>
            <w:r w:rsidR="008C2256" w:rsidRPr="00671895">
              <w:rPr>
                <w:rFonts w:cs="Arial"/>
                <w:sz w:val="20"/>
                <w:szCs w:val="20"/>
              </w:rPr>
              <w:t xml:space="preserve"> the events that led to the beginning of the Second World War including the </w:t>
            </w:r>
            <w:r w:rsidR="00B67573">
              <w:rPr>
                <w:rFonts w:cs="Arial"/>
                <w:sz w:val="20"/>
                <w:szCs w:val="20"/>
              </w:rPr>
              <w:t>f</w:t>
            </w:r>
            <w:r w:rsidR="008C2256" w:rsidRPr="00671895">
              <w:rPr>
                <w:rFonts w:cs="Arial"/>
                <w:sz w:val="20"/>
                <w:szCs w:val="20"/>
              </w:rPr>
              <w:t>ailure of the Treaty of Versailles, the rise of totalitarian regimes in Europe and Asia and the worldwide recession of the 1920’s</w:t>
            </w:r>
            <w:r w:rsidR="00B67573">
              <w:rPr>
                <w:rFonts w:cs="Arial"/>
                <w:sz w:val="20"/>
                <w:szCs w:val="20"/>
              </w:rPr>
              <w:t xml:space="preserve"> and 1930’s.</w:t>
            </w:r>
            <w:r w:rsidR="008C2256" w:rsidRPr="00671895">
              <w:rPr>
                <w:rFonts w:cs="Arial"/>
                <w:sz w:val="20"/>
                <w:szCs w:val="20"/>
              </w:rPr>
              <w:t xml:space="preserve"> </w:t>
            </w:r>
            <w:r w:rsidR="008C2256" w:rsidRPr="00671895">
              <w:rPr>
                <w:rFonts w:cs="Arial"/>
                <w:b/>
                <w:sz w:val="20"/>
                <w:szCs w:val="20"/>
              </w:rPr>
              <w:t>(Causes of World War II, totalitarianism, fascism, Nazism</w:t>
            </w:r>
            <w:r w:rsidRPr="00671895">
              <w:rPr>
                <w:rFonts w:cs="Arial"/>
                <w:b/>
                <w:sz w:val="20"/>
                <w:szCs w:val="20"/>
              </w:rPr>
              <w:t>, protectionism, tariffs</w:t>
            </w:r>
            <w:r w:rsidR="00585323">
              <w:rPr>
                <w:rFonts w:cs="Arial"/>
                <w:b/>
                <w:sz w:val="20"/>
                <w:szCs w:val="20"/>
              </w:rPr>
              <w:t>,</w:t>
            </w:r>
            <w:r w:rsidR="007C423E">
              <w:rPr>
                <w:rFonts w:cs="Arial"/>
                <w:b/>
                <w:sz w:val="20"/>
                <w:szCs w:val="20"/>
              </w:rPr>
              <w:t xml:space="preserve"> Smoot-Hawley tariff,</w:t>
            </w:r>
            <w:r w:rsidR="00585323">
              <w:rPr>
                <w:rFonts w:cs="Arial"/>
                <w:b/>
                <w:sz w:val="20"/>
                <w:szCs w:val="20"/>
              </w:rPr>
              <w:t xml:space="preserve"> </w:t>
            </w:r>
            <w:r w:rsidR="00B67573">
              <w:rPr>
                <w:rFonts w:cs="Arial"/>
                <w:b/>
                <w:sz w:val="20"/>
                <w:szCs w:val="20"/>
              </w:rPr>
              <w:t xml:space="preserve">global </w:t>
            </w:r>
            <w:r w:rsidR="00585323">
              <w:rPr>
                <w:rFonts w:cs="Arial"/>
                <w:b/>
                <w:sz w:val="20"/>
                <w:szCs w:val="20"/>
              </w:rPr>
              <w:t>recession</w:t>
            </w:r>
            <w:r w:rsidR="00275925">
              <w:rPr>
                <w:rFonts w:cs="Arial"/>
                <w:b/>
                <w:sz w:val="20"/>
                <w:szCs w:val="20"/>
              </w:rPr>
              <w:t>, Axis powers</w:t>
            </w:r>
            <w:r w:rsidRPr="00671895">
              <w:rPr>
                <w:rFonts w:cs="Arial"/>
                <w:b/>
                <w:sz w:val="20"/>
                <w:szCs w:val="20"/>
              </w:rPr>
              <w:t>)</w:t>
            </w:r>
          </w:p>
          <w:p w:rsidR="008C2256" w:rsidRPr="00671895" w:rsidRDefault="002B37BF" w:rsidP="00671895">
            <w:pPr>
              <w:spacing w:after="0" w:line="197" w:lineRule="atLeast"/>
              <w:rPr>
                <w:rFonts w:cs="Arial"/>
                <w:b/>
                <w:sz w:val="20"/>
                <w:szCs w:val="20"/>
              </w:rPr>
            </w:pPr>
            <w:r w:rsidRPr="00671895">
              <w:rPr>
                <w:rFonts w:cs="Arial"/>
                <w:sz w:val="20"/>
                <w:szCs w:val="20"/>
              </w:rPr>
              <w:t xml:space="preserve">                </w:t>
            </w:r>
            <w:proofErr w:type="gramStart"/>
            <w:r w:rsidR="008C2256" w:rsidRPr="00671895">
              <w:rPr>
                <w:rFonts w:cs="Arial"/>
                <w:sz w:val="20"/>
                <w:szCs w:val="20"/>
              </w:rPr>
              <w:t>5.3.2.b  Explain</w:t>
            </w:r>
            <w:proofErr w:type="gramEnd"/>
            <w:r w:rsidR="008C2256" w:rsidRPr="00671895">
              <w:rPr>
                <w:rFonts w:cs="Arial"/>
                <w:sz w:val="20"/>
                <w:szCs w:val="20"/>
              </w:rPr>
              <w:t xml:space="preserve"> the United States gradual involvement in the war in Europe through legislative and executive measures, such as Cash and Carry, Lend Lease, and the Atlantic Charter</w:t>
            </w:r>
            <w:r w:rsidR="00B67573">
              <w:rPr>
                <w:rFonts w:cs="Arial"/>
                <w:sz w:val="20"/>
                <w:szCs w:val="20"/>
              </w:rPr>
              <w:t>.</w:t>
            </w:r>
            <w:r w:rsidR="008C2256" w:rsidRPr="00671895">
              <w:rPr>
                <w:rFonts w:cs="Arial"/>
                <w:sz w:val="20"/>
                <w:szCs w:val="20"/>
              </w:rPr>
              <w:t xml:space="preserve"> </w:t>
            </w:r>
            <w:r w:rsidR="008C2256" w:rsidRPr="00671895">
              <w:rPr>
                <w:rFonts w:cs="Arial"/>
                <w:b/>
                <w:sz w:val="20"/>
                <w:szCs w:val="20"/>
              </w:rPr>
              <w:t>(Cash &amp; Car</w:t>
            </w:r>
            <w:r w:rsidR="00585323">
              <w:rPr>
                <w:rFonts w:cs="Arial"/>
                <w:b/>
                <w:sz w:val="20"/>
                <w:szCs w:val="20"/>
              </w:rPr>
              <w:t>ry, Lend Lease, Atlantic Charter</w:t>
            </w:r>
            <w:r w:rsidR="001D18A9">
              <w:rPr>
                <w:rFonts w:cs="Arial"/>
                <w:b/>
                <w:sz w:val="20"/>
                <w:szCs w:val="20"/>
              </w:rPr>
              <w:t>, fall of France</w:t>
            </w:r>
            <w:r w:rsidR="008951F4">
              <w:rPr>
                <w:rFonts w:cs="Arial"/>
                <w:b/>
                <w:sz w:val="20"/>
                <w:szCs w:val="20"/>
              </w:rPr>
              <w:t>, isolationism, America First movement</w:t>
            </w:r>
            <w:r w:rsidR="00585323">
              <w:rPr>
                <w:rFonts w:cs="Arial"/>
                <w:b/>
                <w:sz w:val="20"/>
                <w:szCs w:val="20"/>
              </w:rPr>
              <w:t>)</w:t>
            </w:r>
          </w:p>
          <w:p w:rsidR="008C2256" w:rsidRPr="000902CC" w:rsidRDefault="002B37BF" w:rsidP="00671895">
            <w:pPr>
              <w:spacing w:after="0" w:line="197" w:lineRule="atLeast"/>
              <w:rPr>
                <w:rFonts w:cs="Arial"/>
                <w:sz w:val="20"/>
                <w:szCs w:val="20"/>
                <w:u w:val="single"/>
              </w:rPr>
            </w:pPr>
            <w:r w:rsidRPr="000902CC">
              <w:rPr>
                <w:rFonts w:cs="Arial"/>
                <w:sz w:val="20"/>
                <w:szCs w:val="20"/>
                <w:u w:val="single"/>
              </w:rPr>
              <w:t xml:space="preserve">                </w:t>
            </w:r>
            <w:proofErr w:type="gramStart"/>
            <w:r w:rsidR="008C2256" w:rsidRPr="000902CC">
              <w:rPr>
                <w:rFonts w:cs="Arial"/>
                <w:sz w:val="20"/>
                <w:szCs w:val="20"/>
                <w:u w:val="single"/>
              </w:rPr>
              <w:t>5.3.2.c  Describe</w:t>
            </w:r>
            <w:proofErr w:type="gramEnd"/>
            <w:r w:rsidR="008C2256" w:rsidRPr="000902CC">
              <w:rPr>
                <w:rFonts w:cs="Arial"/>
                <w:sz w:val="20"/>
                <w:szCs w:val="20"/>
                <w:u w:val="single"/>
              </w:rPr>
              <w:t xml:space="preserve"> how the economic and political conflicts between Japan and the United States led to the attack on Pearl Harbor</w:t>
            </w:r>
            <w:r w:rsidR="00B67573" w:rsidRPr="000902CC">
              <w:rPr>
                <w:rFonts w:cs="Arial"/>
                <w:sz w:val="20"/>
                <w:szCs w:val="20"/>
                <w:u w:val="single"/>
              </w:rPr>
              <w:t>.</w:t>
            </w:r>
            <w:r w:rsidRPr="000902CC">
              <w:rPr>
                <w:rFonts w:cs="Arial"/>
                <w:sz w:val="20"/>
                <w:szCs w:val="20"/>
                <w:u w:val="single"/>
              </w:rPr>
              <w:t xml:space="preserve"> </w:t>
            </w:r>
            <w:r w:rsidR="008C2256" w:rsidRPr="000902CC">
              <w:rPr>
                <w:rFonts w:cs="Arial"/>
                <w:b/>
                <w:sz w:val="20"/>
                <w:szCs w:val="20"/>
                <w:u w:val="single"/>
              </w:rPr>
              <w:t>(Pearl Harbor</w:t>
            </w:r>
            <w:r w:rsidRPr="000902CC">
              <w:rPr>
                <w:rFonts w:cs="Arial"/>
                <w:b/>
                <w:sz w:val="20"/>
                <w:szCs w:val="20"/>
                <w:u w:val="single"/>
              </w:rPr>
              <w:t>, oil embargo</w:t>
            </w:r>
            <w:r w:rsidR="008070D5" w:rsidRPr="000902CC">
              <w:rPr>
                <w:rFonts w:cs="Arial"/>
                <w:b/>
                <w:sz w:val="20"/>
                <w:szCs w:val="20"/>
                <w:u w:val="single"/>
              </w:rPr>
              <w:t>, freezing assets</w:t>
            </w:r>
            <w:r w:rsidR="008C2256" w:rsidRPr="000902CC">
              <w:rPr>
                <w:rFonts w:cs="Arial"/>
                <w:b/>
                <w:sz w:val="20"/>
                <w:szCs w:val="20"/>
                <w:u w:val="single"/>
              </w:rPr>
              <w:t>)</w:t>
            </w:r>
          </w:p>
          <w:p w:rsidR="008C2256"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8C2256" w:rsidRPr="00671895">
              <w:rPr>
                <w:rFonts w:cs="Arial"/>
                <w:sz w:val="20"/>
                <w:szCs w:val="20"/>
              </w:rPr>
              <w:t>5.3.2.d  Examine</w:t>
            </w:r>
            <w:proofErr w:type="gramEnd"/>
            <w:r w:rsidR="008C2256" w:rsidRPr="00671895">
              <w:rPr>
                <w:rFonts w:cs="Arial"/>
                <w:sz w:val="20"/>
                <w:szCs w:val="20"/>
              </w:rPr>
              <w:t xml:space="preserve"> military strategies and technologies employed by the United States in WWII including D-Day, island hopping and the development and use of atomic weapons</w:t>
            </w:r>
            <w:r w:rsidR="008070D5">
              <w:rPr>
                <w:rFonts w:cs="Arial"/>
                <w:sz w:val="20"/>
                <w:szCs w:val="20"/>
              </w:rPr>
              <w:t>.</w:t>
            </w:r>
            <w:r w:rsidR="008C2256" w:rsidRPr="00671895">
              <w:rPr>
                <w:rFonts w:cs="Arial"/>
                <w:sz w:val="20"/>
                <w:szCs w:val="20"/>
              </w:rPr>
              <w:t xml:space="preserve"> </w:t>
            </w:r>
            <w:r w:rsidR="00F046ED">
              <w:rPr>
                <w:rFonts w:cs="Arial"/>
                <w:sz w:val="20"/>
                <w:szCs w:val="20"/>
              </w:rPr>
              <w:t xml:space="preserve"> </w:t>
            </w:r>
            <w:r w:rsidR="008C2256" w:rsidRPr="00671895">
              <w:rPr>
                <w:rFonts w:cs="Arial"/>
                <w:b/>
                <w:sz w:val="20"/>
                <w:szCs w:val="20"/>
              </w:rPr>
              <w:t>(</w:t>
            </w:r>
            <w:r w:rsidR="00F046ED">
              <w:rPr>
                <w:rFonts w:cs="Arial"/>
                <w:b/>
                <w:sz w:val="20"/>
                <w:szCs w:val="20"/>
              </w:rPr>
              <w:t xml:space="preserve">Midway, Stalingrad, El Alamein, </w:t>
            </w:r>
            <w:r w:rsidR="008C2256" w:rsidRPr="00671895">
              <w:rPr>
                <w:rFonts w:cs="Arial"/>
                <w:b/>
                <w:sz w:val="20"/>
                <w:szCs w:val="20"/>
              </w:rPr>
              <w:t>D-Day, Island Hopping, Atomic weapons</w:t>
            </w:r>
            <w:r w:rsidR="007C423E">
              <w:rPr>
                <w:rFonts w:cs="Arial"/>
                <w:b/>
                <w:sz w:val="20"/>
                <w:szCs w:val="20"/>
              </w:rPr>
              <w:t>, Manhattan Project</w:t>
            </w:r>
            <w:r w:rsidR="008C2256" w:rsidRPr="00671895">
              <w:rPr>
                <w:rFonts w:cs="Arial"/>
                <w:b/>
                <w:sz w:val="20"/>
                <w:szCs w:val="20"/>
              </w:rPr>
              <w:t>)</w:t>
            </w:r>
          </w:p>
          <w:p w:rsidR="008C2256"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8C2256" w:rsidRPr="00671895">
              <w:rPr>
                <w:rFonts w:cs="Arial"/>
                <w:sz w:val="20"/>
                <w:szCs w:val="20"/>
              </w:rPr>
              <w:t>5.3.2.e  Investigate</w:t>
            </w:r>
            <w:proofErr w:type="gramEnd"/>
            <w:r w:rsidR="008C2256" w:rsidRPr="00671895">
              <w:rPr>
                <w:rFonts w:cs="Arial"/>
                <w:sz w:val="20"/>
                <w:szCs w:val="20"/>
              </w:rPr>
              <w:t xml:space="preserve"> the response of the United States government to the discovery of the Holocaust and immigration policies with respect to refugees</w:t>
            </w:r>
            <w:r w:rsidR="008070D5">
              <w:rPr>
                <w:rFonts w:cs="Arial"/>
                <w:sz w:val="20"/>
                <w:szCs w:val="20"/>
              </w:rPr>
              <w:t>.</w:t>
            </w:r>
            <w:r w:rsidR="008C2256" w:rsidRPr="00671895">
              <w:rPr>
                <w:rFonts w:cs="Arial"/>
                <w:sz w:val="20"/>
                <w:szCs w:val="20"/>
              </w:rPr>
              <w:t xml:space="preserve"> </w:t>
            </w:r>
            <w:r w:rsidR="008C2256" w:rsidRPr="00671895">
              <w:rPr>
                <w:rFonts w:cs="Arial"/>
                <w:b/>
                <w:sz w:val="20"/>
                <w:szCs w:val="20"/>
              </w:rPr>
              <w:t>(Holocaust)</w:t>
            </w:r>
          </w:p>
          <w:p w:rsidR="008C2256"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8C2256" w:rsidRPr="00671895">
              <w:rPr>
                <w:rFonts w:cs="Arial"/>
                <w:sz w:val="20"/>
                <w:szCs w:val="20"/>
              </w:rPr>
              <w:t>5.3.2.f  Analyze</w:t>
            </w:r>
            <w:proofErr w:type="gramEnd"/>
            <w:r w:rsidR="008C2256" w:rsidRPr="00671895">
              <w:rPr>
                <w:rFonts w:cs="Arial"/>
                <w:sz w:val="20"/>
                <w:szCs w:val="20"/>
              </w:rPr>
              <w:t xml:space="preserve"> how the events, such as the Yalta and Potsdam conferences and creation of the United Nations shaped the post war world</w:t>
            </w:r>
            <w:r w:rsidR="008070D5">
              <w:rPr>
                <w:rFonts w:cs="Arial"/>
                <w:sz w:val="20"/>
                <w:szCs w:val="20"/>
              </w:rPr>
              <w:t>.</w:t>
            </w:r>
            <w:r w:rsidR="008C2256" w:rsidRPr="00671895">
              <w:rPr>
                <w:rFonts w:cs="Arial"/>
                <w:sz w:val="20"/>
                <w:szCs w:val="20"/>
              </w:rPr>
              <w:t xml:space="preserve"> </w:t>
            </w:r>
            <w:r w:rsidR="008C2256" w:rsidRPr="00671895">
              <w:rPr>
                <w:rFonts w:cs="Arial"/>
                <w:b/>
                <w:sz w:val="20"/>
                <w:szCs w:val="20"/>
              </w:rPr>
              <w:t>(Yalta, Potsdam, United Nations</w:t>
            </w:r>
            <w:r w:rsidR="008070D5">
              <w:rPr>
                <w:rFonts w:cs="Arial"/>
                <w:b/>
                <w:sz w:val="20"/>
                <w:szCs w:val="20"/>
              </w:rPr>
              <w:t>, internationalism</w:t>
            </w:r>
            <w:r w:rsidR="008C2256" w:rsidRPr="00671895">
              <w:rPr>
                <w:rFonts w:cs="Arial"/>
                <w:b/>
                <w:sz w:val="20"/>
                <w:szCs w:val="20"/>
              </w:rPr>
              <w:t>)</w:t>
            </w:r>
          </w:p>
          <w:p w:rsidR="00EB21AC" w:rsidRPr="00671895" w:rsidRDefault="002B37BF" w:rsidP="00671895">
            <w:pPr>
              <w:spacing w:after="0" w:line="240" w:lineRule="auto"/>
              <w:rPr>
                <w:sz w:val="20"/>
                <w:szCs w:val="20"/>
              </w:rPr>
            </w:pPr>
            <w:r w:rsidRPr="00671895">
              <w:rPr>
                <w:rFonts w:cs="Arial"/>
                <w:sz w:val="20"/>
                <w:szCs w:val="20"/>
              </w:rPr>
              <w:t xml:space="preserve">                </w:t>
            </w:r>
            <w:proofErr w:type="gramStart"/>
            <w:r w:rsidR="008C2256" w:rsidRPr="00671895">
              <w:rPr>
                <w:rFonts w:cs="Arial"/>
                <w:sz w:val="20"/>
                <w:szCs w:val="20"/>
              </w:rPr>
              <w:t>5.3.2.g  Analyze</w:t>
            </w:r>
            <w:proofErr w:type="gramEnd"/>
            <w:r w:rsidR="008C2256" w:rsidRPr="00671895">
              <w:rPr>
                <w:rFonts w:cs="Arial"/>
                <w:sz w:val="20"/>
                <w:szCs w:val="20"/>
              </w:rPr>
              <w:t xml:space="preserve"> the long-term consequences of the United States’ involvement in WWII and the emergence of America as an economic and military force</w:t>
            </w:r>
            <w:r w:rsidR="004E2D3A">
              <w:rPr>
                <w:rFonts w:cs="Arial"/>
                <w:sz w:val="20"/>
                <w:szCs w:val="20"/>
              </w:rPr>
              <w:t>.</w:t>
            </w:r>
            <w:r w:rsidR="008C2256" w:rsidRPr="00671895">
              <w:rPr>
                <w:rFonts w:cs="Arial"/>
                <w:sz w:val="20"/>
                <w:szCs w:val="20"/>
              </w:rPr>
              <w:t xml:space="preserve"> (</w:t>
            </w:r>
            <w:r w:rsidR="008C2256" w:rsidRPr="00671895">
              <w:rPr>
                <w:rFonts w:cs="Arial"/>
                <w:b/>
                <w:sz w:val="20"/>
                <w:szCs w:val="20"/>
              </w:rPr>
              <w:t>Long-term effects of US in World War II</w:t>
            </w:r>
            <w:r w:rsidR="00C71AF1">
              <w:rPr>
                <w:rFonts w:cs="Arial"/>
                <w:b/>
                <w:sz w:val="20"/>
                <w:szCs w:val="20"/>
              </w:rPr>
              <w:t>, superpower</w:t>
            </w:r>
            <w:r w:rsidR="008C2256" w:rsidRPr="00671895">
              <w:rPr>
                <w:rFonts w:cs="Arial"/>
                <w:b/>
                <w:sz w:val="20"/>
                <w:szCs w:val="20"/>
              </w:rPr>
              <w:t>)</w:t>
            </w:r>
          </w:p>
        </w:tc>
        <w:tc>
          <w:tcPr>
            <w:tcW w:w="3690" w:type="dxa"/>
          </w:tcPr>
          <w:p w:rsidR="00EB21AC" w:rsidRPr="00671895" w:rsidRDefault="00EB21AC" w:rsidP="00671895">
            <w:pPr>
              <w:spacing w:after="0" w:line="240" w:lineRule="auto"/>
              <w:rPr>
                <w:sz w:val="20"/>
                <w:szCs w:val="20"/>
              </w:rPr>
            </w:pPr>
          </w:p>
        </w:tc>
      </w:tr>
      <w:tr w:rsidR="00EB21AC" w:rsidRPr="00671895">
        <w:tc>
          <w:tcPr>
            <w:tcW w:w="6138" w:type="dxa"/>
          </w:tcPr>
          <w:p w:rsidR="00EB21AC" w:rsidRPr="00671895" w:rsidRDefault="002A339A" w:rsidP="00671895">
            <w:pPr>
              <w:pStyle w:val="ListParagraph"/>
              <w:numPr>
                <w:ilvl w:val="0"/>
                <w:numId w:val="15"/>
              </w:numPr>
              <w:spacing w:after="0" w:line="240" w:lineRule="auto"/>
              <w:ind w:left="270" w:hanging="270"/>
              <w:rPr>
                <w:b/>
              </w:rPr>
            </w:pPr>
            <w:r w:rsidRPr="00671895">
              <w:rPr>
                <w:b/>
              </w:rPr>
              <w:t>World War II</w:t>
            </w:r>
            <w:r w:rsidR="001B45DA">
              <w:rPr>
                <w:b/>
              </w:rPr>
              <w:t xml:space="preserve"> – economic, political, and social impact</w:t>
            </w:r>
          </w:p>
        </w:tc>
        <w:tc>
          <w:tcPr>
            <w:tcW w:w="3690" w:type="dxa"/>
          </w:tcPr>
          <w:p w:rsidR="00EB21AC" w:rsidRPr="00960DE4" w:rsidRDefault="00DA1C88" w:rsidP="00960DE4">
            <w:pPr>
              <w:spacing w:after="0" w:line="240" w:lineRule="auto"/>
            </w:pPr>
            <w:r w:rsidRPr="00960DE4">
              <w:t>3</w:t>
            </w:r>
            <w:r w:rsidR="001A41D6" w:rsidRPr="00960DE4">
              <w:t xml:space="preserve"> </w:t>
            </w:r>
            <w:r w:rsidR="00960DE4">
              <w:t>w</w:t>
            </w:r>
            <w:r w:rsidR="001A41D6" w:rsidRPr="00960DE4">
              <w:t>eeks</w:t>
            </w:r>
          </w:p>
        </w:tc>
      </w:tr>
      <w:tr w:rsidR="00EB21AC" w:rsidRPr="00671895">
        <w:tc>
          <w:tcPr>
            <w:tcW w:w="6138" w:type="dxa"/>
          </w:tcPr>
          <w:p w:rsidR="00DE43DF" w:rsidRPr="00671895" w:rsidRDefault="002B37BF" w:rsidP="00671895">
            <w:pPr>
              <w:spacing w:after="0" w:line="197" w:lineRule="atLeast"/>
              <w:rPr>
                <w:rFonts w:cs="Arial"/>
                <w:b/>
                <w:sz w:val="20"/>
                <w:szCs w:val="20"/>
              </w:rPr>
            </w:pPr>
            <w:r w:rsidRPr="00671895">
              <w:rPr>
                <w:rFonts w:cs="Arial"/>
                <w:sz w:val="20"/>
                <w:szCs w:val="20"/>
              </w:rPr>
              <w:t xml:space="preserve">                </w:t>
            </w:r>
            <w:proofErr w:type="gramStart"/>
            <w:r w:rsidR="00DE43DF" w:rsidRPr="00671895">
              <w:rPr>
                <w:rFonts w:cs="Arial"/>
                <w:sz w:val="20"/>
                <w:szCs w:val="20"/>
              </w:rPr>
              <w:t>5.3.3.a  Describe</w:t>
            </w:r>
            <w:proofErr w:type="gramEnd"/>
            <w:r w:rsidR="00DE43DF" w:rsidRPr="00671895">
              <w:rPr>
                <w:rFonts w:cs="Arial"/>
                <w:sz w:val="20"/>
                <w:szCs w:val="20"/>
              </w:rPr>
              <w:t xml:space="preserve"> how American citizens supported the war effort through rationing and purchasing of war bonds</w:t>
            </w:r>
            <w:r w:rsidR="00C71AF1">
              <w:rPr>
                <w:rFonts w:cs="Arial"/>
                <w:sz w:val="20"/>
                <w:szCs w:val="20"/>
              </w:rPr>
              <w:t>.</w:t>
            </w:r>
            <w:r w:rsidR="00DE43DF" w:rsidRPr="00671895">
              <w:rPr>
                <w:rFonts w:cs="Arial"/>
                <w:sz w:val="20"/>
                <w:szCs w:val="20"/>
              </w:rPr>
              <w:t xml:space="preserve"> </w:t>
            </w:r>
            <w:r w:rsidR="00DE43DF" w:rsidRPr="00671895">
              <w:rPr>
                <w:rFonts w:cs="Arial"/>
                <w:b/>
                <w:sz w:val="20"/>
                <w:szCs w:val="20"/>
              </w:rPr>
              <w:t>(</w:t>
            </w:r>
            <w:proofErr w:type="gramStart"/>
            <w:r w:rsidR="00DE43DF" w:rsidRPr="00671895">
              <w:rPr>
                <w:rFonts w:cs="Arial"/>
                <w:b/>
                <w:sz w:val="20"/>
                <w:szCs w:val="20"/>
              </w:rPr>
              <w:t>rationing</w:t>
            </w:r>
            <w:proofErr w:type="gramEnd"/>
            <w:r w:rsidR="00C71AF1">
              <w:rPr>
                <w:rFonts w:cs="Arial"/>
                <w:b/>
                <w:sz w:val="20"/>
                <w:szCs w:val="20"/>
              </w:rPr>
              <w:t xml:space="preserve">, </w:t>
            </w:r>
            <w:r w:rsidR="00DE43DF" w:rsidRPr="00671895">
              <w:rPr>
                <w:rFonts w:cs="Arial"/>
                <w:b/>
                <w:sz w:val="20"/>
                <w:szCs w:val="20"/>
              </w:rPr>
              <w:t>war bonds)</w:t>
            </w:r>
          </w:p>
          <w:p w:rsidR="00DE43DF"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DE43DF" w:rsidRPr="00671895">
              <w:rPr>
                <w:rFonts w:cs="Arial"/>
                <w:sz w:val="20"/>
                <w:szCs w:val="20"/>
              </w:rPr>
              <w:t>5.3.3.b  Evaluate</w:t>
            </w:r>
            <w:proofErr w:type="gramEnd"/>
            <w:r w:rsidR="00DE43DF" w:rsidRPr="00671895">
              <w:rPr>
                <w:rFonts w:cs="Arial"/>
                <w:sz w:val="20"/>
                <w:szCs w:val="20"/>
              </w:rPr>
              <w:t xml:space="preserve"> the government’s use of propaganda in gaining support and cooperation for war efforts</w:t>
            </w:r>
            <w:r w:rsidR="00C71AF1">
              <w:rPr>
                <w:rFonts w:cs="Arial"/>
                <w:sz w:val="20"/>
                <w:szCs w:val="20"/>
              </w:rPr>
              <w:t>.</w:t>
            </w:r>
            <w:r w:rsidR="00DE43DF" w:rsidRPr="00671895">
              <w:rPr>
                <w:rFonts w:cs="Arial"/>
                <w:sz w:val="20"/>
                <w:szCs w:val="20"/>
              </w:rPr>
              <w:t xml:space="preserve"> </w:t>
            </w:r>
            <w:r w:rsidR="00DE43DF" w:rsidRPr="00671895">
              <w:rPr>
                <w:rFonts w:cs="Arial"/>
                <w:b/>
                <w:sz w:val="20"/>
                <w:szCs w:val="20"/>
              </w:rPr>
              <w:t>(</w:t>
            </w:r>
            <w:proofErr w:type="gramStart"/>
            <w:r w:rsidR="00C71AF1">
              <w:rPr>
                <w:rFonts w:cs="Arial"/>
                <w:b/>
                <w:sz w:val="20"/>
                <w:szCs w:val="20"/>
              </w:rPr>
              <w:t>p</w:t>
            </w:r>
            <w:r w:rsidR="00DE43DF" w:rsidRPr="00671895">
              <w:rPr>
                <w:rFonts w:cs="Arial"/>
                <w:b/>
                <w:sz w:val="20"/>
                <w:szCs w:val="20"/>
              </w:rPr>
              <w:t>ropaganda</w:t>
            </w:r>
            <w:proofErr w:type="gramEnd"/>
            <w:r w:rsidR="00DE43DF" w:rsidRPr="00671895">
              <w:rPr>
                <w:rFonts w:cs="Arial"/>
                <w:b/>
                <w:sz w:val="20"/>
                <w:szCs w:val="20"/>
              </w:rPr>
              <w:t>)</w:t>
            </w:r>
          </w:p>
          <w:p w:rsidR="00DE43DF"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DE43DF" w:rsidRPr="00671895">
              <w:rPr>
                <w:rFonts w:cs="Arial"/>
                <w:sz w:val="20"/>
                <w:szCs w:val="20"/>
              </w:rPr>
              <w:t>5.3.3.c  Evaluate</w:t>
            </w:r>
            <w:proofErr w:type="gramEnd"/>
            <w:r w:rsidR="00DE43DF" w:rsidRPr="00671895">
              <w:rPr>
                <w:rFonts w:cs="Arial"/>
                <w:sz w:val="20"/>
                <w:szCs w:val="20"/>
              </w:rPr>
              <w:t xml:space="preserve"> the decision of the government to limit civil liberties during World War II</w:t>
            </w:r>
            <w:r w:rsidR="00C71AF1">
              <w:rPr>
                <w:rFonts w:cs="Arial"/>
                <w:sz w:val="20"/>
                <w:szCs w:val="20"/>
              </w:rPr>
              <w:t>.</w:t>
            </w:r>
            <w:r w:rsidR="00DE43DF" w:rsidRPr="00671895">
              <w:rPr>
                <w:rFonts w:cs="Arial"/>
                <w:sz w:val="20"/>
                <w:szCs w:val="20"/>
              </w:rPr>
              <w:t xml:space="preserve"> </w:t>
            </w:r>
            <w:r w:rsidR="00DE43DF" w:rsidRPr="00671895">
              <w:rPr>
                <w:rFonts w:cs="Arial"/>
                <w:b/>
                <w:sz w:val="20"/>
                <w:szCs w:val="20"/>
              </w:rPr>
              <w:t xml:space="preserve">(Limitation of civil </w:t>
            </w:r>
            <w:r w:rsidR="00C71AF1">
              <w:rPr>
                <w:rFonts w:cs="Arial"/>
                <w:b/>
                <w:sz w:val="20"/>
                <w:szCs w:val="20"/>
              </w:rPr>
              <w:t>liberties</w:t>
            </w:r>
            <w:r w:rsidR="00DE43DF" w:rsidRPr="00671895">
              <w:rPr>
                <w:rFonts w:cs="Arial"/>
                <w:b/>
                <w:sz w:val="20"/>
                <w:szCs w:val="20"/>
              </w:rPr>
              <w:t>)</w:t>
            </w:r>
          </w:p>
          <w:p w:rsidR="00DE43DF" w:rsidRPr="00671895" w:rsidRDefault="002B37BF" w:rsidP="00671895">
            <w:pPr>
              <w:spacing w:after="0" w:line="197" w:lineRule="atLeast"/>
              <w:rPr>
                <w:rFonts w:cs="Arial"/>
                <w:b/>
                <w:sz w:val="20"/>
                <w:szCs w:val="20"/>
              </w:rPr>
            </w:pPr>
            <w:r w:rsidRPr="00671895">
              <w:rPr>
                <w:rFonts w:cs="Arial"/>
                <w:sz w:val="20"/>
                <w:szCs w:val="20"/>
              </w:rPr>
              <w:t xml:space="preserve">                </w:t>
            </w:r>
            <w:proofErr w:type="gramStart"/>
            <w:r w:rsidR="00DE43DF" w:rsidRPr="00671895">
              <w:rPr>
                <w:rFonts w:cs="Arial"/>
                <w:sz w:val="20"/>
                <w:szCs w:val="20"/>
              </w:rPr>
              <w:t>5.3.3.d  Evaluate</w:t>
            </w:r>
            <w:proofErr w:type="gramEnd"/>
            <w:r w:rsidR="00DE43DF" w:rsidRPr="00671895">
              <w:rPr>
                <w:rFonts w:cs="Arial"/>
                <w:sz w:val="20"/>
                <w:szCs w:val="20"/>
              </w:rPr>
              <w:t xml:space="preserve"> the decision of the government to relocate American citizens and aliens to internment camps during the war</w:t>
            </w:r>
            <w:r w:rsidR="00C71AF1">
              <w:rPr>
                <w:rFonts w:cs="Arial"/>
                <w:sz w:val="20"/>
                <w:szCs w:val="20"/>
              </w:rPr>
              <w:t>.</w:t>
            </w:r>
            <w:r w:rsidR="00DE43DF" w:rsidRPr="00671895">
              <w:rPr>
                <w:rFonts w:cs="Arial"/>
                <w:sz w:val="20"/>
                <w:szCs w:val="20"/>
              </w:rPr>
              <w:t xml:space="preserve"> </w:t>
            </w:r>
            <w:r w:rsidR="00DE43DF" w:rsidRPr="00671895">
              <w:rPr>
                <w:rFonts w:cs="Arial"/>
                <w:b/>
                <w:sz w:val="20"/>
                <w:szCs w:val="20"/>
              </w:rPr>
              <w:t>(Japanese</w:t>
            </w:r>
            <w:r w:rsidR="00C71AF1">
              <w:rPr>
                <w:rFonts w:cs="Arial"/>
                <w:b/>
                <w:sz w:val="20"/>
                <w:szCs w:val="20"/>
              </w:rPr>
              <w:t>-American</w:t>
            </w:r>
            <w:r w:rsidR="00DE43DF" w:rsidRPr="00671895">
              <w:rPr>
                <w:rFonts w:cs="Arial"/>
                <w:b/>
                <w:sz w:val="20"/>
                <w:szCs w:val="20"/>
              </w:rPr>
              <w:t xml:space="preserve"> Internment</w:t>
            </w:r>
            <w:r w:rsidR="007C423E">
              <w:rPr>
                <w:rFonts w:cs="Arial"/>
                <w:b/>
                <w:sz w:val="20"/>
                <w:szCs w:val="20"/>
              </w:rPr>
              <w:t>, Executive Order #90</w:t>
            </w:r>
            <w:r w:rsidR="00F046ED">
              <w:rPr>
                <w:rFonts w:cs="Arial"/>
                <w:b/>
                <w:sz w:val="20"/>
                <w:szCs w:val="20"/>
              </w:rPr>
              <w:t>0</w:t>
            </w:r>
            <w:r w:rsidR="007C423E">
              <w:rPr>
                <w:rFonts w:cs="Arial"/>
                <w:b/>
                <w:sz w:val="20"/>
                <w:szCs w:val="20"/>
              </w:rPr>
              <w:t>6</w:t>
            </w:r>
            <w:r w:rsidR="00DE43DF" w:rsidRPr="00671895">
              <w:rPr>
                <w:rFonts w:cs="Arial"/>
                <w:b/>
                <w:sz w:val="20"/>
                <w:szCs w:val="20"/>
              </w:rPr>
              <w:t>)</w:t>
            </w:r>
          </w:p>
          <w:p w:rsidR="00EB21AC" w:rsidRPr="00671895" w:rsidRDefault="002B37BF" w:rsidP="00671895">
            <w:pPr>
              <w:spacing w:after="0" w:line="197" w:lineRule="atLeast"/>
              <w:rPr>
                <w:rFonts w:cs="Arial"/>
                <w:sz w:val="20"/>
                <w:szCs w:val="20"/>
              </w:rPr>
            </w:pPr>
            <w:r w:rsidRPr="00671895">
              <w:rPr>
                <w:rFonts w:cs="Arial"/>
                <w:sz w:val="20"/>
                <w:szCs w:val="20"/>
              </w:rPr>
              <w:t xml:space="preserve">                </w:t>
            </w:r>
            <w:proofErr w:type="gramStart"/>
            <w:r w:rsidR="00DE43DF" w:rsidRPr="00671895">
              <w:rPr>
                <w:rFonts w:cs="Arial"/>
                <w:sz w:val="20"/>
                <w:szCs w:val="20"/>
              </w:rPr>
              <w:t>5.3.3.e  Describe</w:t>
            </w:r>
            <w:proofErr w:type="gramEnd"/>
            <w:r w:rsidR="00DE43DF" w:rsidRPr="00671895">
              <w:rPr>
                <w:rFonts w:cs="Arial"/>
                <w:sz w:val="20"/>
                <w:szCs w:val="20"/>
              </w:rPr>
              <w:t xml:space="preserve"> the changing roles of women, African-Americans and other minority groups during the war years, such a</w:t>
            </w:r>
            <w:r w:rsidRPr="00671895">
              <w:rPr>
                <w:rFonts w:cs="Arial"/>
                <w:sz w:val="20"/>
                <w:szCs w:val="20"/>
              </w:rPr>
              <w:t>s access to education and jobs</w:t>
            </w:r>
            <w:r w:rsidR="00F044BD">
              <w:rPr>
                <w:rFonts w:cs="Arial"/>
                <w:sz w:val="20"/>
                <w:szCs w:val="20"/>
              </w:rPr>
              <w:t>.</w:t>
            </w:r>
            <w:r w:rsidRPr="00671895">
              <w:rPr>
                <w:rFonts w:cs="Arial"/>
                <w:sz w:val="20"/>
                <w:szCs w:val="20"/>
              </w:rPr>
              <w:t xml:space="preserve"> </w:t>
            </w:r>
            <w:r w:rsidRPr="00671895">
              <w:rPr>
                <w:rFonts w:cs="Arial"/>
                <w:b/>
                <w:sz w:val="20"/>
                <w:szCs w:val="20"/>
              </w:rPr>
              <w:t>(</w:t>
            </w:r>
            <w:r w:rsidR="00DE43DF" w:rsidRPr="00671895">
              <w:rPr>
                <w:rFonts w:cs="Arial"/>
                <w:b/>
                <w:sz w:val="20"/>
                <w:szCs w:val="20"/>
              </w:rPr>
              <w:t>Women and minorities during WWII</w:t>
            </w:r>
            <w:r w:rsidR="007C423E">
              <w:rPr>
                <w:rFonts w:cs="Arial"/>
                <w:b/>
                <w:sz w:val="20"/>
                <w:szCs w:val="20"/>
              </w:rPr>
              <w:t>, Executive Order #8802</w:t>
            </w:r>
            <w:r w:rsidR="002A7543">
              <w:rPr>
                <w:rFonts w:cs="Arial"/>
                <w:b/>
                <w:sz w:val="20"/>
                <w:szCs w:val="20"/>
              </w:rPr>
              <w:t>, Double V Campaign</w:t>
            </w:r>
            <w:r w:rsidR="00DE43DF" w:rsidRPr="00671895">
              <w:rPr>
                <w:rFonts w:cs="Arial"/>
                <w:b/>
                <w:sz w:val="20"/>
                <w:szCs w:val="20"/>
              </w:rPr>
              <w:t>)</w:t>
            </w:r>
          </w:p>
        </w:tc>
        <w:tc>
          <w:tcPr>
            <w:tcW w:w="3690" w:type="dxa"/>
          </w:tcPr>
          <w:p w:rsidR="00EB21AC" w:rsidRPr="00671895" w:rsidRDefault="00EB21AC" w:rsidP="00671895">
            <w:pPr>
              <w:spacing w:after="0" w:line="240" w:lineRule="auto"/>
              <w:rPr>
                <w:sz w:val="20"/>
                <w:szCs w:val="20"/>
              </w:rPr>
            </w:pPr>
          </w:p>
        </w:tc>
      </w:tr>
      <w:tr w:rsidR="00FC7C1E" w:rsidRPr="00671895">
        <w:tc>
          <w:tcPr>
            <w:tcW w:w="6138" w:type="dxa"/>
          </w:tcPr>
          <w:p w:rsidR="00FC7C1E" w:rsidRPr="00671895" w:rsidRDefault="00FC7C1E" w:rsidP="00671895">
            <w:pPr>
              <w:spacing w:after="0" w:line="240" w:lineRule="auto"/>
              <w:rPr>
                <w:b/>
              </w:rPr>
            </w:pPr>
          </w:p>
        </w:tc>
        <w:tc>
          <w:tcPr>
            <w:tcW w:w="3690" w:type="dxa"/>
          </w:tcPr>
          <w:p w:rsidR="00FC7C1E" w:rsidRPr="00671895" w:rsidRDefault="00FC7C1E" w:rsidP="00FC7C1E">
            <w:pPr>
              <w:spacing w:after="0" w:line="240" w:lineRule="auto"/>
              <w:rPr>
                <w:b/>
              </w:rPr>
            </w:pPr>
          </w:p>
        </w:tc>
      </w:tr>
      <w:tr w:rsidR="00EB21AC" w:rsidRPr="00671895">
        <w:tc>
          <w:tcPr>
            <w:tcW w:w="6138" w:type="dxa"/>
          </w:tcPr>
          <w:p w:rsidR="008C2256" w:rsidRPr="00671895" w:rsidRDefault="008C2256" w:rsidP="00671895">
            <w:pPr>
              <w:spacing w:after="0" w:line="240" w:lineRule="auto"/>
              <w:rPr>
                <w:b/>
              </w:rPr>
            </w:pPr>
          </w:p>
        </w:tc>
        <w:tc>
          <w:tcPr>
            <w:tcW w:w="3690" w:type="dxa"/>
          </w:tcPr>
          <w:p w:rsidR="00EB21AC" w:rsidRPr="00671895" w:rsidRDefault="001A41D6" w:rsidP="00FC7C1E">
            <w:pPr>
              <w:spacing w:after="0" w:line="240" w:lineRule="auto"/>
              <w:rPr>
                <w:b/>
              </w:rPr>
            </w:pPr>
            <w:r w:rsidRPr="00671895">
              <w:rPr>
                <w:b/>
              </w:rPr>
              <w:t xml:space="preserve">Unit III </w:t>
            </w:r>
            <w:r w:rsidR="00960DE4">
              <w:rPr>
                <w:b/>
              </w:rPr>
              <w:t>t</w:t>
            </w:r>
            <w:r w:rsidRPr="00671895">
              <w:rPr>
                <w:b/>
              </w:rPr>
              <w:t>otal</w:t>
            </w:r>
            <w:r w:rsidR="00960DE4">
              <w:rPr>
                <w:b/>
              </w:rPr>
              <w:t xml:space="preserve"> </w:t>
            </w:r>
            <w:r w:rsidRPr="00671895">
              <w:rPr>
                <w:b/>
              </w:rPr>
              <w:t>=</w:t>
            </w:r>
            <w:r w:rsidR="00960DE4">
              <w:rPr>
                <w:b/>
              </w:rPr>
              <w:t xml:space="preserve"> </w:t>
            </w:r>
            <w:r w:rsidR="00FC7C1E">
              <w:rPr>
                <w:b/>
              </w:rPr>
              <w:t>9</w:t>
            </w:r>
            <w:r w:rsidRPr="00671895">
              <w:rPr>
                <w:b/>
              </w:rPr>
              <w:t xml:space="preserve"> </w:t>
            </w:r>
            <w:r w:rsidR="00960DE4">
              <w:rPr>
                <w:b/>
              </w:rPr>
              <w:t>w</w:t>
            </w:r>
            <w:r w:rsidRPr="00671895">
              <w:rPr>
                <w:b/>
              </w:rPr>
              <w:t>eeks</w:t>
            </w:r>
          </w:p>
        </w:tc>
      </w:tr>
      <w:tr w:rsidR="00FC7C1E" w:rsidRPr="00671895">
        <w:tc>
          <w:tcPr>
            <w:tcW w:w="6138" w:type="dxa"/>
          </w:tcPr>
          <w:p w:rsidR="00FC7C1E" w:rsidRDefault="00FC7C1E" w:rsidP="000902CC">
            <w:pPr>
              <w:spacing w:after="0" w:line="197" w:lineRule="atLeast"/>
              <w:jc w:val="center"/>
              <w:rPr>
                <w:rFonts w:cs="Arial"/>
                <w:b/>
                <w:sz w:val="24"/>
                <w:szCs w:val="24"/>
              </w:rPr>
            </w:pPr>
            <w:r w:rsidRPr="00702374">
              <w:rPr>
                <w:rFonts w:cs="Arial"/>
                <w:b/>
                <w:sz w:val="24"/>
                <w:szCs w:val="24"/>
              </w:rPr>
              <w:t xml:space="preserve">Administer Benchmark II – Assessing Unit III </w:t>
            </w:r>
          </w:p>
          <w:p w:rsidR="00FC7C1E" w:rsidRPr="00702374" w:rsidRDefault="00FC7C1E" w:rsidP="000902CC">
            <w:pPr>
              <w:spacing w:after="0" w:line="197" w:lineRule="atLeast"/>
              <w:jc w:val="center"/>
              <w:rPr>
                <w:rFonts w:cs="Arial"/>
                <w:b/>
                <w:sz w:val="24"/>
                <w:szCs w:val="24"/>
              </w:rPr>
            </w:pPr>
            <w:r>
              <w:rPr>
                <w:rFonts w:cs="Arial"/>
                <w:b/>
                <w:sz w:val="24"/>
                <w:szCs w:val="24"/>
              </w:rPr>
              <w:t>Scan assessments by January 29th</w:t>
            </w:r>
          </w:p>
        </w:tc>
        <w:tc>
          <w:tcPr>
            <w:tcW w:w="3690" w:type="dxa"/>
          </w:tcPr>
          <w:p w:rsidR="00FC7C1E" w:rsidRPr="00960DE4" w:rsidRDefault="00FC7C1E" w:rsidP="000902CC">
            <w:pPr>
              <w:spacing w:after="0" w:line="240" w:lineRule="auto"/>
              <w:rPr>
                <w:b/>
                <w:sz w:val="24"/>
                <w:szCs w:val="24"/>
              </w:rPr>
            </w:pPr>
            <w:r w:rsidRPr="00960DE4">
              <w:rPr>
                <w:b/>
                <w:sz w:val="24"/>
                <w:szCs w:val="24"/>
              </w:rPr>
              <w:t>50 SR questions</w:t>
            </w:r>
          </w:p>
        </w:tc>
      </w:tr>
      <w:tr w:rsidR="00FC7C1E" w:rsidRPr="00671895">
        <w:tc>
          <w:tcPr>
            <w:tcW w:w="6138" w:type="dxa"/>
          </w:tcPr>
          <w:p w:rsidR="00FC7C1E" w:rsidRPr="00671895" w:rsidRDefault="00FC7C1E" w:rsidP="00FC7C1E">
            <w:pPr>
              <w:pStyle w:val="ListParagraph"/>
              <w:spacing w:after="0" w:line="240" w:lineRule="auto"/>
              <w:ind w:left="1080"/>
              <w:rPr>
                <w:b/>
              </w:rPr>
            </w:pPr>
          </w:p>
        </w:tc>
        <w:tc>
          <w:tcPr>
            <w:tcW w:w="3690" w:type="dxa"/>
          </w:tcPr>
          <w:p w:rsidR="00FC7C1E" w:rsidRPr="00671895" w:rsidRDefault="00FC7C1E" w:rsidP="00671895">
            <w:pPr>
              <w:spacing w:after="0" w:line="240" w:lineRule="auto"/>
              <w:rPr>
                <w:b/>
              </w:rPr>
            </w:pPr>
          </w:p>
        </w:tc>
      </w:tr>
      <w:tr w:rsidR="00FC7C1E" w:rsidRPr="00671895">
        <w:tc>
          <w:tcPr>
            <w:tcW w:w="6138" w:type="dxa"/>
          </w:tcPr>
          <w:p w:rsidR="00FC7C1E" w:rsidRPr="00671895" w:rsidRDefault="00FC7C1E" w:rsidP="00671895">
            <w:pPr>
              <w:pStyle w:val="ListParagraph"/>
              <w:numPr>
                <w:ilvl w:val="0"/>
                <w:numId w:val="5"/>
              </w:numPr>
              <w:spacing w:after="0" w:line="240" w:lineRule="auto"/>
              <w:rPr>
                <w:b/>
              </w:rPr>
            </w:pPr>
            <w:r w:rsidRPr="00671895">
              <w:rPr>
                <w:b/>
              </w:rPr>
              <w:t>Challenges of the Post War World (1946-1968)</w:t>
            </w:r>
          </w:p>
        </w:tc>
        <w:tc>
          <w:tcPr>
            <w:tcW w:w="3690" w:type="dxa"/>
          </w:tcPr>
          <w:p w:rsidR="00FC7C1E" w:rsidRPr="00671895" w:rsidRDefault="00FC7C1E" w:rsidP="00671895">
            <w:pPr>
              <w:spacing w:after="0" w:line="240" w:lineRule="auto"/>
              <w:rPr>
                <w:b/>
              </w:rPr>
            </w:pPr>
          </w:p>
        </w:tc>
      </w:tr>
      <w:tr w:rsidR="00FC7C1E" w:rsidRPr="00671895">
        <w:tc>
          <w:tcPr>
            <w:tcW w:w="6138" w:type="dxa"/>
          </w:tcPr>
          <w:p w:rsidR="00FC7C1E" w:rsidRPr="00671895" w:rsidRDefault="00FC7C1E" w:rsidP="00671895">
            <w:pPr>
              <w:pStyle w:val="ListParagraph"/>
              <w:numPr>
                <w:ilvl w:val="0"/>
                <w:numId w:val="16"/>
              </w:numPr>
              <w:spacing w:after="0" w:line="240" w:lineRule="auto"/>
              <w:ind w:left="360"/>
              <w:rPr>
                <w:b/>
              </w:rPr>
            </w:pPr>
            <w:r w:rsidRPr="00671895">
              <w:rPr>
                <w:b/>
              </w:rPr>
              <w:t>The Cold War</w:t>
            </w:r>
            <w:r>
              <w:rPr>
                <w:b/>
              </w:rPr>
              <w:t xml:space="preserve"> – causes, events, and policies</w:t>
            </w:r>
          </w:p>
        </w:tc>
        <w:tc>
          <w:tcPr>
            <w:tcW w:w="3690" w:type="dxa"/>
          </w:tcPr>
          <w:p w:rsidR="00FC7C1E" w:rsidRPr="0033285B" w:rsidRDefault="00FC7C1E" w:rsidP="0033285B">
            <w:pPr>
              <w:spacing w:after="0" w:line="240" w:lineRule="auto"/>
            </w:pPr>
            <w:r w:rsidRPr="0033285B">
              <w:t xml:space="preserve">1.5 </w:t>
            </w:r>
            <w:r>
              <w:t>w</w:t>
            </w:r>
            <w:r w:rsidRPr="0033285B">
              <w:t>eek</w:t>
            </w:r>
          </w:p>
        </w:tc>
      </w:tr>
      <w:tr w:rsidR="00FC7C1E" w:rsidRPr="00671895">
        <w:tc>
          <w:tcPr>
            <w:tcW w:w="6138" w:type="dxa"/>
          </w:tcPr>
          <w:p w:rsidR="00FC7C1E" w:rsidRPr="00671895" w:rsidRDefault="00FC7C1E"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5.4.1.a  Describe</w:t>
            </w:r>
            <w:proofErr w:type="gramEnd"/>
            <w:r w:rsidRPr="00671895">
              <w:rPr>
                <w:rFonts w:cs="Arial"/>
                <w:sz w:val="20"/>
                <w:szCs w:val="20"/>
              </w:rPr>
              <w:t xml:space="preserve"> the response of the United States to communist expansion in Europe, including the Truman Doctrine, the Marshall Plan, the Berlin Airlift (1948), and the formation of the North Atlantic Treaty Organization</w:t>
            </w:r>
            <w:r>
              <w:rPr>
                <w:rFonts w:cs="Arial"/>
                <w:sz w:val="20"/>
                <w:szCs w:val="20"/>
              </w:rPr>
              <w:t>.</w:t>
            </w:r>
            <w:r w:rsidRPr="00671895">
              <w:rPr>
                <w:rFonts w:cs="Arial"/>
                <w:sz w:val="20"/>
                <w:szCs w:val="20"/>
              </w:rPr>
              <w:t xml:space="preserve"> </w:t>
            </w:r>
            <w:r w:rsidRPr="00671895">
              <w:rPr>
                <w:rFonts w:cs="Arial"/>
                <w:b/>
                <w:sz w:val="20"/>
                <w:szCs w:val="20"/>
              </w:rPr>
              <w:t>(</w:t>
            </w:r>
            <w:r>
              <w:rPr>
                <w:rFonts w:cs="Arial"/>
                <w:b/>
                <w:sz w:val="20"/>
                <w:szCs w:val="20"/>
              </w:rPr>
              <w:t>Iron curtain, c</w:t>
            </w:r>
            <w:r w:rsidRPr="00671895">
              <w:rPr>
                <w:rFonts w:cs="Arial"/>
                <w:b/>
                <w:sz w:val="20"/>
                <w:szCs w:val="20"/>
              </w:rPr>
              <w:t>ommunist expansion, Truman Doctrine, Marshall Plan, Berlin Airlift, NATO)</w:t>
            </w:r>
          </w:p>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5.4.1.b  Describe</w:t>
            </w:r>
            <w:proofErr w:type="gramEnd"/>
            <w:r w:rsidRPr="00671895">
              <w:rPr>
                <w:rFonts w:cs="Arial"/>
                <w:sz w:val="20"/>
                <w:szCs w:val="20"/>
              </w:rPr>
              <w:t xml:space="preserve"> the development of United States containment policies in Asia as a result of the rise of Communist China</w:t>
            </w:r>
            <w:r>
              <w:rPr>
                <w:rFonts w:cs="Arial"/>
                <w:sz w:val="20"/>
                <w:szCs w:val="20"/>
              </w:rPr>
              <w:t>.</w:t>
            </w:r>
            <w:r w:rsidRPr="00671895">
              <w:rPr>
                <w:rFonts w:cs="Arial"/>
                <w:sz w:val="20"/>
                <w:szCs w:val="20"/>
              </w:rPr>
              <w:t xml:space="preserve"> </w:t>
            </w:r>
            <w:r w:rsidRPr="00671895">
              <w:rPr>
                <w:rFonts w:cs="Arial"/>
                <w:b/>
                <w:sz w:val="20"/>
                <w:szCs w:val="20"/>
              </w:rPr>
              <w:t>(Containment</w:t>
            </w:r>
            <w:r>
              <w:rPr>
                <w:rFonts w:cs="Arial"/>
                <w:b/>
                <w:sz w:val="20"/>
                <w:szCs w:val="20"/>
              </w:rPr>
              <w:t>, rollback</w:t>
            </w:r>
            <w:r w:rsidRPr="00671895">
              <w:rPr>
                <w:rFonts w:cs="Arial"/>
                <w:b/>
                <w:sz w:val="20"/>
                <w:szCs w:val="20"/>
              </w:rPr>
              <w:t>)</w:t>
            </w:r>
          </w:p>
          <w:p w:rsidR="00FC7C1E" w:rsidRPr="00671895" w:rsidRDefault="00FC7C1E"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5.4.1.c  Analyze</w:t>
            </w:r>
            <w:proofErr w:type="gramEnd"/>
            <w:r w:rsidRPr="00671895">
              <w:rPr>
                <w:rFonts w:cs="Arial"/>
                <w:sz w:val="20"/>
                <w:szCs w:val="20"/>
              </w:rPr>
              <w:t xml:space="preserve"> the role of the United States in the United Nations, including the establishment of the state of Israel and participation in the Korean Conflict</w:t>
            </w:r>
            <w:r>
              <w:rPr>
                <w:rFonts w:cs="Arial"/>
                <w:sz w:val="20"/>
                <w:szCs w:val="20"/>
              </w:rPr>
              <w:t>.</w:t>
            </w:r>
            <w:r w:rsidRPr="00671895">
              <w:rPr>
                <w:rFonts w:cs="Arial"/>
                <w:sz w:val="20"/>
                <w:szCs w:val="20"/>
              </w:rPr>
              <w:t xml:space="preserve"> </w:t>
            </w:r>
            <w:r w:rsidRPr="00671895">
              <w:rPr>
                <w:rFonts w:cs="Arial"/>
                <w:b/>
                <w:sz w:val="20"/>
                <w:szCs w:val="20"/>
              </w:rPr>
              <w:t>(Formation of Israel, Korea</w:t>
            </w:r>
            <w:r>
              <w:rPr>
                <w:rFonts w:cs="Arial"/>
                <w:b/>
                <w:sz w:val="20"/>
                <w:szCs w:val="20"/>
              </w:rPr>
              <w:t xml:space="preserve">n Conflict) </w:t>
            </w:r>
          </w:p>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5.4.1.d  Analyze</w:t>
            </w:r>
            <w:proofErr w:type="gramEnd"/>
            <w:r w:rsidRPr="00671895">
              <w:rPr>
                <w:rFonts w:cs="Arial"/>
                <w:sz w:val="20"/>
                <w:szCs w:val="20"/>
              </w:rPr>
              <w:t xml:space="preserve"> the impact of Cold War events in Cuba, including the Bay of Pigs Invasion (1961) and Cuban Missile Crisis (1962) and the expansion of the Cold War into the Western Hemisphere</w:t>
            </w:r>
            <w:r>
              <w:rPr>
                <w:rFonts w:cs="Arial"/>
                <w:sz w:val="20"/>
                <w:szCs w:val="20"/>
              </w:rPr>
              <w:t>.</w:t>
            </w:r>
            <w:r w:rsidRPr="00671895">
              <w:rPr>
                <w:rFonts w:cs="Arial"/>
                <w:sz w:val="20"/>
                <w:szCs w:val="20"/>
              </w:rPr>
              <w:t xml:space="preserve"> </w:t>
            </w:r>
            <w:r w:rsidRPr="00671895">
              <w:rPr>
                <w:rFonts w:cs="Arial"/>
                <w:b/>
                <w:sz w:val="20"/>
                <w:szCs w:val="20"/>
              </w:rPr>
              <w:t>(Bay of Pigs, Cuban Missile</w:t>
            </w:r>
            <w:r>
              <w:rPr>
                <w:rFonts w:cs="Arial"/>
                <w:b/>
                <w:sz w:val="20"/>
                <w:szCs w:val="20"/>
              </w:rPr>
              <w:t xml:space="preserve"> </w:t>
            </w:r>
            <w:r w:rsidRPr="00671895">
              <w:rPr>
                <w:rFonts w:cs="Arial"/>
                <w:b/>
                <w:sz w:val="20"/>
                <w:szCs w:val="20"/>
              </w:rPr>
              <w:t>Crisis)</w:t>
            </w:r>
          </w:p>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5.4.1.e  Examine</w:t>
            </w:r>
            <w:proofErr w:type="gramEnd"/>
            <w:r w:rsidRPr="00671895">
              <w:rPr>
                <w:rFonts w:cs="Arial"/>
                <w:sz w:val="20"/>
                <w:szCs w:val="20"/>
              </w:rPr>
              <w:t xml:space="preserve"> the causes and escalation of United States involvement in the Vietnam War, including the domino theory and Tonkin Gulf Resolution</w:t>
            </w:r>
            <w:r>
              <w:rPr>
                <w:rFonts w:cs="Arial"/>
                <w:sz w:val="20"/>
                <w:szCs w:val="20"/>
              </w:rPr>
              <w:t>.</w:t>
            </w:r>
            <w:r w:rsidRPr="00671895">
              <w:rPr>
                <w:rFonts w:cs="Arial"/>
                <w:sz w:val="20"/>
                <w:szCs w:val="20"/>
              </w:rPr>
              <w:t xml:space="preserve"> </w:t>
            </w:r>
            <w:r w:rsidRPr="00671895">
              <w:rPr>
                <w:rFonts w:cs="Arial"/>
                <w:b/>
                <w:sz w:val="20"/>
                <w:szCs w:val="20"/>
              </w:rPr>
              <w:t>(Vietnam, domino theory, Tonkin Gulf Resolution</w:t>
            </w:r>
            <w:r>
              <w:rPr>
                <w:rFonts w:cs="Arial"/>
                <w:b/>
                <w:sz w:val="20"/>
                <w:szCs w:val="20"/>
              </w:rPr>
              <w:t>, Lyndon Johnson, Robert McNamara</w:t>
            </w:r>
            <w:r w:rsidRPr="00671895">
              <w:rPr>
                <w:rFonts w:cs="Arial"/>
                <w:b/>
                <w:sz w:val="20"/>
                <w:szCs w:val="20"/>
              </w:rPr>
              <w:t>)</w:t>
            </w:r>
          </w:p>
          <w:p w:rsidR="00FC7C1E" w:rsidRPr="00671895" w:rsidRDefault="00FC7C1E" w:rsidP="002A7543">
            <w:pPr>
              <w:spacing w:after="0" w:line="240" w:lineRule="auto"/>
              <w:rPr>
                <w:sz w:val="20"/>
                <w:szCs w:val="20"/>
              </w:rPr>
            </w:pPr>
            <w:r w:rsidRPr="00671895">
              <w:rPr>
                <w:rFonts w:cs="Arial"/>
                <w:sz w:val="20"/>
                <w:szCs w:val="20"/>
              </w:rPr>
              <w:t xml:space="preserve">                </w:t>
            </w:r>
            <w:proofErr w:type="gramStart"/>
            <w:r w:rsidRPr="00671895">
              <w:rPr>
                <w:rFonts w:cs="Arial"/>
                <w:sz w:val="20"/>
                <w:szCs w:val="20"/>
              </w:rPr>
              <w:t>5.4.1.f  Analyze</w:t>
            </w:r>
            <w:proofErr w:type="gramEnd"/>
            <w:r w:rsidRPr="00671895">
              <w:rPr>
                <w:rFonts w:cs="Arial"/>
                <w:sz w:val="20"/>
                <w:szCs w:val="20"/>
              </w:rPr>
              <w:t xml:space="preserve"> the competition and the consequences of the space and arms races between the United States and the Soviet Union, including the impact of Sputnik</w:t>
            </w:r>
            <w:r>
              <w:rPr>
                <w:rFonts w:cs="Arial"/>
                <w:sz w:val="20"/>
                <w:szCs w:val="20"/>
              </w:rPr>
              <w:t>.</w:t>
            </w:r>
            <w:r w:rsidRPr="00671895">
              <w:rPr>
                <w:rFonts w:cs="Arial"/>
                <w:sz w:val="20"/>
                <w:szCs w:val="20"/>
              </w:rPr>
              <w:t xml:space="preserve"> </w:t>
            </w:r>
            <w:r w:rsidRPr="00671895">
              <w:rPr>
                <w:rFonts w:cs="Arial"/>
                <w:b/>
                <w:sz w:val="20"/>
                <w:szCs w:val="20"/>
              </w:rPr>
              <w:t>(Space race, Sputnik, arms race</w:t>
            </w:r>
            <w:r>
              <w:rPr>
                <w:rFonts w:cs="Arial"/>
                <w:b/>
                <w:sz w:val="20"/>
                <w:szCs w:val="20"/>
              </w:rPr>
              <w:t>, National Defense Education Act</w:t>
            </w:r>
            <w:r w:rsidRPr="00671895">
              <w:rPr>
                <w:rFonts w:cs="Arial"/>
                <w:b/>
                <w:sz w:val="20"/>
                <w:szCs w:val="20"/>
              </w:rPr>
              <w:t>)</w:t>
            </w:r>
          </w:p>
        </w:tc>
        <w:tc>
          <w:tcPr>
            <w:tcW w:w="3690" w:type="dxa"/>
          </w:tcPr>
          <w:p w:rsidR="00FC7C1E" w:rsidRPr="00671895" w:rsidRDefault="00FC7C1E" w:rsidP="00671895">
            <w:pPr>
              <w:spacing w:after="0" w:line="240" w:lineRule="auto"/>
              <w:rPr>
                <w:sz w:val="20"/>
                <w:szCs w:val="20"/>
              </w:rPr>
            </w:pPr>
          </w:p>
        </w:tc>
      </w:tr>
      <w:tr w:rsidR="00FC7C1E" w:rsidRPr="00671895">
        <w:tc>
          <w:tcPr>
            <w:tcW w:w="6138" w:type="dxa"/>
          </w:tcPr>
          <w:p w:rsidR="00FC7C1E" w:rsidRPr="00671895" w:rsidRDefault="00FC7C1E" w:rsidP="00671895">
            <w:pPr>
              <w:pStyle w:val="ListParagraph"/>
              <w:numPr>
                <w:ilvl w:val="0"/>
                <w:numId w:val="16"/>
              </w:numPr>
              <w:spacing w:after="0" w:line="240" w:lineRule="auto"/>
              <w:ind w:left="450"/>
              <w:rPr>
                <w:b/>
              </w:rPr>
            </w:pPr>
            <w:r w:rsidRPr="00671895">
              <w:rPr>
                <w:b/>
              </w:rPr>
              <w:t xml:space="preserve"> The U.S. between 1946-1968</w:t>
            </w:r>
            <w:r>
              <w:rPr>
                <w:b/>
              </w:rPr>
              <w:t xml:space="preserve"> – economic, political, and social changes</w:t>
            </w:r>
          </w:p>
        </w:tc>
        <w:tc>
          <w:tcPr>
            <w:tcW w:w="3690" w:type="dxa"/>
          </w:tcPr>
          <w:p w:rsidR="00FC7C1E" w:rsidRPr="0033285B" w:rsidRDefault="00FC7C1E" w:rsidP="0033285B">
            <w:pPr>
              <w:spacing w:after="0" w:line="240" w:lineRule="auto"/>
            </w:pPr>
            <w:r w:rsidRPr="0033285B">
              <w:t xml:space="preserve">2 </w:t>
            </w:r>
            <w:r>
              <w:t>w</w:t>
            </w:r>
            <w:r w:rsidRPr="0033285B">
              <w:t>eeks</w:t>
            </w:r>
          </w:p>
        </w:tc>
      </w:tr>
      <w:tr w:rsidR="00FC7C1E" w:rsidRPr="00671895">
        <w:tc>
          <w:tcPr>
            <w:tcW w:w="6138" w:type="dxa"/>
          </w:tcPr>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5.4.2.a  Describe</w:t>
            </w:r>
            <w:proofErr w:type="gramEnd"/>
            <w:r w:rsidRPr="00671895">
              <w:rPr>
                <w:rFonts w:cs="Arial"/>
                <w:sz w:val="20"/>
                <w:szCs w:val="20"/>
              </w:rPr>
              <w:t xml:space="preserve"> the conflict between protecting civil liberties and maintaining national security that arose during the second Red Scare, such as House Un-American Activities Committee (HUAC), Federal Employees Loyalty Program, McCarthyism, and the Rosenberg case</w:t>
            </w:r>
            <w:r>
              <w:rPr>
                <w:rFonts w:cs="Arial"/>
                <w:sz w:val="20"/>
                <w:szCs w:val="20"/>
              </w:rPr>
              <w:t>.</w:t>
            </w:r>
            <w:r w:rsidRPr="00671895">
              <w:rPr>
                <w:rFonts w:cs="Arial"/>
                <w:sz w:val="20"/>
                <w:szCs w:val="20"/>
              </w:rPr>
              <w:t xml:space="preserve"> </w:t>
            </w:r>
            <w:r w:rsidRPr="00671895">
              <w:rPr>
                <w:rFonts w:cs="Arial"/>
                <w:b/>
                <w:sz w:val="20"/>
                <w:szCs w:val="20"/>
              </w:rPr>
              <w:t>(</w:t>
            </w:r>
            <w:proofErr w:type="gramStart"/>
            <w:r>
              <w:rPr>
                <w:rFonts w:cs="Arial"/>
                <w:b/>
                <w:sz w:val="20"/>
                <w:szCs w:val="20"/>
              </w:rPr>
              <w:t>second</w:t>
            </w:r>
            <w:proofErr w:type="gramEnd"/>
            <w:r w:rsidRPr="00671895">
              <w:rPr>
                <w:rFonts w:cs="Arial"/>
                <w:b/>
                <w:sz w:val="20"/>
                <w:szCs w:val="20"/>
              </w:rPr>
              <w:t xml:space="preserve"> Red Scare, HUAC, McCarthyism,</w:t>
            </w:r>
            <w:r>
              <w:rPr>
                <w:rFonts w:cs="Arial"/>
                <w:b/>
                <w:sz w:val="20"/>
                <w:szCs w:val="20"/>
              </w:rPr>
              <w:t xml:space="preserve"> Julius and Ethel </w:t>
            </w:r>
            <w:r w:rsidRPr="00671895">
              <w:rPr>
                <w:rFonts w:cs="Arial"/>
                <w:b/>
                <w:sz w:val="20"/>
                <w:szCs w:val="20"/>
              </w:rPr>
              <w:t>Rosenberg</w:t>
            </w:r>
            <w:r>
              <w:rPr>
                <w:rFonts w:cs="Arial"/>
                <w:b/>
                <w:sz w:val="20"/>
                <w:szCs w:val="20"/>
              </w:rPr>
              <w:t>, loyalty boards</w:t>
            </w:r>
            <w:r w:rsidRPr="00671895">
              <w:rPr>
                <w:rFonts w:cs="Arial"/>
                <w:b/>
                <w:sz w:val="20"/>
                <w:szCs w:val="20"/>
              </w:rPr>
              <w:t>)</w:t>
            </w:r>
          </w:p>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5.4.2.b  Describe</w:t>
            </w:r>
            <w:proofErr w:type="gramEnd"/>
            <w:r w:rsidRPr="00671895">
              <w:rPr>
                <w:rFonts w:cs="Arial"/>
                <w:sz w:val="20"/>
                <w:szCs w:val="20"/>
              </w:rPr>
              <w:t xml:space="preserve"> the impact of the creation of the interstate highway system, such as the evolution of suburbia, increasing dependence on the automobile and movement of people and industry away from the central cities</w:t>
            </w:r>
            <w:r>
              <w:rPr>
                <w:rFonts w:cs="Arial"/>
                <w:sz w:val="20"/>
                <w:szCs w:val="20"/>
              </w:rPr>
              <w:t>.</w:t>
            </w:r>
            <w:r w:rsidRPr="00671895">
              <w:rPr>
                <w:rFonts w:cs="Arial"/>
                <w:sz w:val="20"/>
                <w:szCs w:val="20"/>
              </w:rPr>
              <w:t xml:space="preserve"> </w:t>
            </w:r>
            <w:r w:rsidRPr="00671895">
              <w:rPr>
                <w:rFonts w:cs="Arial"/>
                <w:b/>
                <w:sz w:val="20"/>
                <w:szCs w:val="20"/>
              </w:rPr>
              <w:t xml:space="preserve">(Suburbanization, </w:t>
            </w:r>
            <w:r>
              <w:rPr>
                <w:rFonts w:cs="Arial"/>
                <w:b/>
                <w:sz w:val="20"/>
                <w:szCs w:val="20"/>
              </w:rPr>
              <w:t xml:space="preserve">Levittown, </w:t>
            </w:r>
            <w:r w:rsidRPr="00671895">
              <w:rPr>
                <w:rFonts w:cs="Arial"/>
                <w:b/>
                <w:sz w:val="20"/>
                <w:szCs w:val="20"/>
              </w:rPr>
              <w:t xml:space="preserve">Interstate </w:t>
            </w:r>
            <w:r>
              <w:rPr>
                <w:rFonts w:cs="Arial"/>
                <w:b/>
                <w:sz w:val="20"/>
                <w:szCs w:val="20"/>
              </w:rPr>
              <w:t xml:space="preserve">Highway </w:t>
            </w:r>
            <w:r w:rsidRPr="00671895">
              <w:rPr>
                <w:rFonts w:cs="Arial"/>
                <w:b/>
                <w:sz w:val="20"/>
                <w:szCs w:val="20"/>
              </w:rPr>
              <w:t>System</w:t>
            </w:r>
            <w:r>
              <w:rPr>
                <w:rFonts w:cs="Arial"/>
                <w:b/>
                <w:sz w:val="20"/>
                <w:szCs w:val="20"/>
              </w:rPr>
              <w:t>, economic impact of automobiles and roads</w:t>
            </w:r>
            <w:r w:rsidRPr="00671895">
              <w:rPr>
                <w:rFonts w:cs="Arial"/>
                <w:b/>
                <w:sz w:val="20"/>
                <w:szCs w:val="20"/>
              </w:rPr>
              <w:t>)</w:t>
            </w:r>
          </w:p>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5.4.2.c  Describe</w:t>
            </w:r>
            <w:proofErr w:type="gramEnd"/>
            <w:r w:rsidRPr="00671895">
              <w:rPr>
                <w:rFonts w:cs="Arial"/>
                <w:sz w:val="20"/>
                <w:szCs w:val="20"/>
              </w:rPr>
              <w:t xml:space="preserve"> the economic boom of the 1950’s and the impact on American life, such as the G.I. Bill on the qualifications of workers, the increase of consumerism, increasing dependence on oil and the development of the leisure class</w:t>
            </w:r>
            <w:r>
              <w:rPr>
                <w:rFonts w:cs="Arial"/>
                <w:sz w:val="20"/>
                <w:szCs w:val="20"/>
              </w:rPr>
              <w:t>.</w:t>
            </w:r>
            <w:r w:rsidRPr="00671895">
              <w:rPr>
                <w:rFonts w:cs="Arial"/>
                <w:sz w:val="20"/>
                <w:szCs w:val="20"/>
              </w:rPr>
              <w:t xml:space="preserve"> </w:t>
            </w:r>
            <w:r w:rsidRPr="00671895">
              <w:rPr>
                <w:rFonts w:cs="Arial"/>
                <w:b/>
                <w:sz w:val="20"/>
                <w:szCs w:val="20"/>
              </w:rPr>
              <w:t>(Consumerism, G</w:t>
            </w:r>
            <w:r>
              <w:rPr>
                <w:rFonts w:cs="Arial"/>
                <w:b/>
                <w:sz w:val="20"/>
                <w:szCs w:val="20"/>
              </w:rPr>
              <w:t>.</w:t>
            </w:r>
            <w:r w:rsidRPr="00671895">
              <w:rPr>
                <w:rFonts w:cs="Arial"/>
                <w:b/>
                <w:sz w:val="20"/>
                <w:szCs w:val="20"/>
              </w:rPr>
              <w:t>I</w:t>
            </w:r>
            <w:r>
              <w:rPr>
                <w:rFonts w:cs="Arial"/>
                <w:b/>
                <w:sz w:val="20"/>
                <w:szCs w:val="20"/>
              </w:rPr>
              <w:t>.</w:t>
            </w:r>
            <w:r w:rsidRPr="00671895">
              <w:rPr>
                <w:rFonts w:cs="Arial"/>
                <w:b/>
                <w:sz w:val="20"/>
                <w:szCs w:val="20"/>
              </w:rPr>
              <w:t xml:space="preserve"> Bill, oil dependence</w:t>
            </w:r>
            <w:r>
              <w:rPr>
                <w:rFonts w:cs="Arial"/>
                <w:b/>
                <w:sz w:val="20"/>
                <w:szCs w:val="20"/>
              </w:rPr>
              <w:t>, credit cards</w:t>
            </w:r>
            <w:r w:rsidRPr="00671895">
              <w:rPr>
                <w:rFonts w:cs="Arial"/>
                <w:b/>
                <w:sz w:val="20"/>
                <w:szCs w:val="20"/>
              </w:rPr>
              <w:t>)</w:t>
            </w:r>
          </w:p>
          <w:p w:rsidR="00FC7C1E" w:rsidRPr="00671895" w:rsidRDefault="00FC7C1E"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5.4.2.d  Describe</w:t>
            </w:r>
            <w:proofErr w:type="gramEnd"/>
            <w:r w:rsidRPr="00671895">
              <w:rPr>
                <w:rFonts w:cs="Arial"/>
                <w:sz w:val="20"/>
                <w:szCs w:val="20"/>
              </w:rPr>
              <w:t xml:space="preserve"> the baby boom and its consequences on American society</w:t>
            </w:r>
            <w:r>
              <w:rPr>
                <w:rFonts w:cs="Arial"/>
                <w:sz w:val="20"/>
                <w:szCs w:val="20"/>
              </w:rPr>
              <w:t>.</w:t>
            </w:r>
            <w:r w:rsidRPr="00671895">
              <w:rPr>
                <w:rFonts w:cs="Arial"/>
                <w:sz w:val="20"/>
                <w:szCs w:val="20"/>
              </w:rPr>
              <w:t xml:space="preserve"> </w:t>
            </w:r>
            <w:r w:rsidRPr="00671895">
              <w:rPr>
                <w:rFonts w:cs="Arial"/>
                <w:b/>
                <w:sz w:val="20"/>
                <w:szCs w:val="20"/>
              </w:rPr>
              <w:t>(Baby boom effects</w:t>
            </w:r>
            <w:r>
              <w:rPr>
                <w:rFonts w:cs="Arial"/>
                <w:b/>
                <w:sz w:val="20"/>
                <w:szCs w:val="20"/>
              </w:rPr>
              <w:t xml:space="preserve"> – economic, social, cultural</w:t>
            </w:r>
            <w:r w:rsidRPr="00671895">
              <w:rPr>
                <w:rFonts w:cs="Arial"/>
                <w:b/>
                <w:sz w:val="20"/>
                <w:szCs w:val="20"/>
              </w:rPr>
              <w:t>)</w:t>
            </w:r>
          </w:p>
          <w:p w:rsidR="00FC7C1E" w:rsidRPr="00671895" w:rsidRDefault="00FC7C1E"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5.4.2.e  Analyze</w:t>
            </w:r>
            <w:proofErr w:type="gramEnd"/>
            <w:r w:rsidRPr="00671895">
              <w:rPr>
                <w:rFonts w:cs="Arial"/>
                <w:sz w:val="20"/>
                <w:szCs w:val="20"/>
              </w:rPr>
              <w:t xml:space="preserve"> the growing impact of television and other mass media on politics and political attitudes, such as the Kennedy-Nixon debate, the Vietnam Conflict, and the Civil Rights Movement</w:t>
            </w:r>
            <w:r>
              <w:rPr>
                <w:rFonts w:cs="Arial"/>
                <w:sz w:val="20"/>
                <w:szCs w:val="20"/>
              </w:rPr>
              <w:t>.</w:t>
            </w:r>
            <w:r w:rsidRPr="00671895">
              <w:rPr>
                <w:rFonts w:cs="Arial"/>
                <w:sz w:val="20"/>
                <w:szCs w:val="20"/>
              </w:rPr>
              <w:t xml:space="preserve"> </w:t>
            </w:r>
            <w:r w:rsidRPr="00671895">
              <w:rPr>
                <w:rFonts w:cs="Arial"/>
                <w:b/>
                <w:sz w:val="20"/>
                <w:szCs w:val="20"/>
              </w:rPr>
              <w:t xml:space="preserve">(Kennedy-Nixon debate, </w:t>
            </w:r>
            <w:r>
              <w:rPr>
                <w:rFonts w:cs="Arial"/>
                <w:b/>
                <w:sz w:val="20"/>
                <w:szCs w:val="20"/>
              </w:rPr>
              <w:t xml:space="preserve">1950’s society viewed through </w:t>
            </w:r>
            <w:r w:rsidRPr="00671895">
              <w:rPr>
                <w:rFonts w:cs="Arial"/>
                <w:b/>
                <w:sz w:val="20"/>
                <w:szCs w:val="20"/>
              </w:rPr>
              <w:t>television</w:t>
            </w:r>
            <w:r>
              <w:rPr>
                <w:rFonts w:cs="Arial"/>
                <w:b/>
                <w:sz w:val="20"/>
                <w:szCs w:val="20"/>
              </w:rPr>
              <w:t xml:space="preserve">, </w:t>
            </w:r>
            <w:r w:rsidRPr="00671895">
              <w:rPr>
                <w:rFonts w:cs="Arial"/>
                <w:b/>
                <w:sz w:val="20"/>
                <w:szCs w:val="20"/>
              </w:rPr>
              <w:t>Vietnam</w:t>
            </w:r>
            <w:r>
              <w:rPr>
                <w:rFonts w:cs="Arial"/>
                <w:b/>
                <w:sz w:val="20"/>
                <w:szCs w:val="20"/>
              </w:rPr>
              <w:t xml:space="preserve"> in the living room, Walter Cronkite, </w:t>
            </w:r>
            <w:r w:rsidRPr="00671895">
              <w:rPr>
                <w:rFonts w:cs="Arial"/>
                <w:b/>
                <w:sz w:val="20"/>
                <w:szCs w:val="20"/>
              </w:rPr>
              <w:t>Civil Rights</w:t>
            </w:r>
            <w:r>
              <w:rPr>
                <w:rFonts w:cs="Arial"/>
                <w:b/>
                <w:sz w:val="20"/>
                <w:szCs w:val="20"/>
              </w:rPr>
              <w:t xml:space="preserve"> Movement viewed through television)</w:t>
            </w:r>
          </w:p>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5.4.2.f  Describe</w:t>
            </w:r>
            <w:proofErr w:type="gramEnd"/>
            <w:r w:rsidRPr="00671895">
              <w:rPr>
                <w:rFonts w:cs="Arial"/>
                <w:sz w:val="20"/>
                <w:szCs w:val="20"/>
              </w:rPr>
              <w:t xml:space="preserve"> the overall goals of the Great Society and its programs, such as the War on Poverty and Medicare/Medicaid</w:t>
            </w:r>
            <w:r>
              <w:rPr>
                <w:rFonts w:cs="Arial"/>
                <w:sz w:val="20"/>
                <w:szCs w:val="20"/>
              </w:rPr>
              <w:t>.</w:t>
            </w:r>
            <w:r w:rsidRPr="00671895">
              <w:rPr>
                <w:rFonts w:cs="Arial"/>
                <w:sz w:val="20"/>
                <w:szCs w:val="20"/>
              </w:rPr>
              <w:t xml:space="preserve"> </w:t>
            </w:r>
            <w:r w:rsidRPr="00671895">
              <w:rPr>
                <w:rFonts w:cs="Arial"/>
                <w:b/>
                <w:sz w:val="20"/>
                <w:szCs w:val="20"/>
              </w:rPr>
              <w:t>(Great Society, war on poverty, Medicare</w:t>
            </w:r>
            <w:r>
              <w:rPr>
                <w:rFonts w:cs="Arial"/>
                <w:b/>
                <w:sz w:val="20"/>
                <w:szCs w:val="20"/>
              </w:rPr>
              <w:t xml:space="preserve">, </w:t>
            </w:r>
            <w:r w:rsidRPr="00671895">
              <w:rPr>
                <w:rFonts w:cs="Arial"/>
                <w:b/>
                <w:sz w:val="20"/>
                <w:szCs w:val="20"/>
              </w:rPr>
              <w:t>Medicaid</w:t>
            </w:r>
            <w:r>
              <w:rPr>
                <w:rFonts w:cs="Arial"/>
                <w:b/>
                <w:sz w:val="20"/>
                <w:szCs w:val="20"/>
              </w:rPr>
              <w:t>, racial justice)</w:t>
            </w:r>
          </w:p>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5.4.2.g  Analyze</w:t>
            </w:r>
            <w:proofErr w:type="gramEnd"/>
            <w:r w:rsidRPr="00671895">
              <w:rPr>
                <w:rFonts w:cs="Arial"/>
                <w:sz w:val="20"/>
                <w:szCs w:val="20"/>
              </w:rPr>
              <w:t xml:space="preserve"> the significance of the Warren Court in decisions, including </w:t>
            </w:r>
            <w:proofErr w:type="spellStart"/>
            <w:r w:rsidRPr="00671895">
              <w:rPr>
                <w:rFonts w:cs="Arial"/>
                <w:i/>
                <w:sz w:val="20"/>
                <w:szCs w:val="20"/>
              </w:rPr>
              <w:t>Mapp</w:t>
            </w:r>
            <w:proofErr w:type="spellEnd"/>
            <w:r w:rsidRPr="00671895">
              <w:rPr>
                <w:rFonts w:cs="Arial"/>
                <w:i/>
                <w:sz w:val="20"/>
                <w:szCs w:val="20"/>
              </w:rPr>
              <w:t xml:space="preserve"> v. Ohio</w:t>
            </w:r>
            <w:r w:rsidRPr="00671895">
              <w:rPr>
                <w:rFonts w:cs="Arial"/>
                <w:sz w:val="20"/>
                <w:szCs w:val="20"/>
              </w:rPr>
              <w:t xml:space="preserve"> (1961), </w:t>
            </w:r>
            <w:r w:rsidRPr="00671895">
              <w:rPr>
                <w:rFonts w:cs="Arial"/>
                <w:i/>
                <w:sz w:val="20"/>
                <w:szCs w:val="20"/>
              </w:rPr>
              <w:t>Gideon v. Wainwright</w:t>
            </w:r>
            <w:r w:rsidRPr="00671895">
              <w:rPr>
                <w:rFonts w:cs="Arial"/>
                <w:sz w:val="20"/>
                <w:szCs w:val="20"/>
              </w:rPr>
              <w:t xml:space="preserve"> (1963), and </w:t>
            </w:r>
            <w:r w:rsidRPr="00671895">
              <w:rPr>
                <w:rFonts w:cs="Arial"/>
                <w:i/>
                <w:sz w:val="20"/>
                <w:szCs w:val="20"/>
              </w:rPr>
              <w:t>Miranda v. Arizona</w:t>
            </w:r>
            <w:r w:rsidRPr="00671895">
              <w:rPr>
                <w:rFonts w:cs="Arial"/>
                <w:sz w:val="20"/>
                <w:szCs w:val="20"/>
              </w:rPr>
              <w:t xml:space="preserve"> (1966)</w:t>
            </w:r>
            <w:r>
              <w:rPr>
                <w:rFonts w:cs="Arial"/>
                <w:sz w:val="20"/>
                <w:szCs w:val="20"/>
              </w:rPr>
              <w:t xml:space="preserve">. </w:t>
            </w:r>
            <w:r w:rsidRPr="00671895">
              <w:rPr>
                <w:rFonts w:cs="Arial"/>
                <w:sz w:val="20"/>
                <w:szCs w:val="20"/>
              </w:rPr>
              <w:t xml:space="preserve"> </w:t>
            </w:r>
            <w:r w:rsidRPr="00671895">
              <w:rPr>
                <w:rFonts w:cs="Arial"/>
                <w:b/>
                <w:sz w:val="20"/>
                <w:szCs w:val="20"/>
              </w:rPr>
              <w:t>(</w:t>
            </w:r>
            <w:r w:rsidR="002A4532">
              <w:rPr>
                <w:rFonts w:cs="Arial"/>
                <w:b/>
                <w:sz w:val="20"/>
                <w:szCs w:val="20"/>
              </w:rPr>
              <w:t xml:space="preserve">Warren Court, </w:t>
            </w:r>
            <w:proofErr w:type="spellStart"/>
            <w:r w:rsidRPr="00C554B1">
              <w:rPr>
                <w:rFonts w:cs="Arial"/>
                <w:b/>
                <w:i/>
                <w:sz w:val="20"/>
                <w:szCs w:val="20"/>
              </w:rPr>
              <w:t>Mapp</w:t>
            </w:r>
            <w:proofErr w:type="spellEnd"/>
            <w:r w:rsidRPr="00C554B1">
              <w:rPr>
                <w:rFonts w:cs="Arial"/>
                <w:b/>
                <w:i/>
                <w:sz w:val="20"/>
                <w:szCs w:val="20"/>
              </w:rPr>
              <w:t xml:space="preserve"> v Ohio</w:t>
            </w:r>
            <w:r w:rsidRPr="00671895">
              <w:rPr>
                <w:rFonts w:cs="Arial"/>
                <w:b/>
                <w:sz w:val="20"/>
                <w:szCs w:val="20"/>
              </w:rPr>
              <w:t xml:space="preserve">, </w:t>
            </w:r>
            <w:r w:rsidRPr="00671895">
              <w:rPr>
                <w:rFonts w:cs="Arial"/>
                <w:b/>
                <w:i/>
                <w:sz w:val="20"/>
                <w:szCs w:val="20"/>
              </w:rPr>
              <w:t>Gideon v Wainwright, Miranda v. Arizona</w:t>
            </w:r>
            <w:r>
              <w:rPr>
                <w:rFonts w:cs="Arial"/>
                <w:b/>
                <w:i/>
                <w:sz w:val="20"/>
                <w:szCs w:val="20"/>
              </w:rPr>
              <w:t>, rights of the accused, 4</w:t>
            </w:r>
            <w:r w:rsidRPr="00C554B1">
              <w:rPr>
                <w:rFonts w:cs="Arial"/>
                <w:b/>
                <w:i/>
                <w:sz w:val="20"/>
                <w:szCs w:val="20"/>
                <w:vertAlign w:val="superscript"/>
              </w:rPr>
              <w:t>th</w:t>
            </w:r>
            <w:r>
              <w:rPr>
                <w:rFonts w:cs="Arial"/>
                <w:b/>
                <w:i/>
                <w:sz w:val="20"/>
                <w:szCs w:val="20"/>
              </w:rPr>
              <w:t xml:space="preserve"> Amendment, 5</w:t>
            </w:r>
            <w:r w:rsidRPr="00C554B1">
              <w:rPr>
                <w:rFonts w:cs="Arial"/>
                <w:b/>
                <w:i/>
                <w:sz w:val="20"/>
                <w:szCs w:val="20"/>
                <w:vertAlign w:val="superscript"/>
              </w:rPr>
              <w:t>th</w:t>
            </w:r>
            <w:r>
              <w:rPr>
                <w:rFonts w:cs="Arial"/>
                <w:b/>
                <w:i/>
                <w:sz w:val="20"/>
                <w:szCs w:val="20"/>
              </w:rPr>
              <w:t xml:space="preserve"> Amendment, 6</w:t>
            </w:r>
            <w:r w:rsidRPr="00C554B1">
              <w:rPr>
                <w:rFonts w:cs="Arial"/>
                <w:b/>
                <w:i/>
                <w:sz w:val="20"/>
                <w:szCs w:val="20"/>
                <w:vertAlign w:val="superscript"/>
              </w:rPr>
              <w:t>th</w:t>
            </w:r>
            <w:r>
              <w:rPr>
                <w:rFonts w:cs="Arial"/>
                <w:b/>
                <w:i/>
                <w:sz w:val="20"/>
                <w:szCs w:val="20"/>
              </w:rPr>
              <w:t xml:space="preserve"> Amendment, due process</w:t>
            </w:r>
            <w:r w:rsidRPr="00671895">
              <w:rPr>
                <w:rFonts w:cs="Arial"/>
                <w:b/>
                <w:i/>
                <w:sz w:val="20"/>
                <w:szCs w:val="20"/>
              </w:rPr>
              <w:t>)</w:t>
            </w:r>
          </w:p>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5.4.2.h  Analyze</w:t>
            </w:r>
            <w:proofErr w:type="gramEnd"/>
            <w:r w:rsidRPr="00671895">
              <w:rPr>
                <w:rFonts w:cs="Arial"/>
                <w:sz w:val="20"/>
                <w:szCs w:val="20"/>
              </w:rPr>
              <w:t xml:space="preserve"> the economic, political, and social impact of the changing role of women </w:t>
            </w:r>
            <w:r w:rsidRPr="00671895">
              <w:rPr>
                <w:rFonts w:cs="Arial"/>
                <w:b/>
                <w:sz w:val="20"/>
                <w:szCs w:val="20"/>
              </w:rPr>
              <w:t>(</w:t>
            </w:r>
            <w:r>
              <w:rPr>
                <w:rFonts w:cs="Arial"/>
                <w:b/>
                <w:sz w:val="20"/>
                <w:szCs w:val="20"/>
              </w:rPr>
              <w:t>Betty Friedan, Feminine Mystique, c</w:t>
            </w:r>
            <w:r w:rsidRPr="00671895">
              <w:rPr>
                <w:rFonts w:cs="Arial"/>
                <w:b/>
                <w:sz w:val="20"/>
                <w:szCs w:val="20"/>
              </w:rPr>
              <w:t>hanging role of women</w:t>
            </w:r>
            <w:r>
              <w:rPr>
                <w:rFonts w:cs="Arial"/>
                <w:b/>
                <w:sz w:val="20"/>
                <w:szCs w:val="20"/>
              </w:rPr>
              <w:t>, pink collar jobs, birth control, trends in divorce, Gloria Steinem</w:t>
            </w:r>
            <w:r w:rsidRPr="00671895">
              <w:rPr>
                <w:rFonts w:cs="Arial"/>
                <w:b/>
                <w:sz w:val="20"/>
                <w:szCs w:val="20"/>
              </w:rPr>
              <w:t>)</w:t>
            </w:r>
          </w:p>
          <w:p w:rsidR="00FC7C1E" w:rsidRPr="00671895" w:rsidRDefault="00FC7C1E" w:rsidP="00671895">
            <w:pPr>
              <w:spacing w:after="0" w:line="240" w:lineRule="auto"/>
              <w:rPr>
                <w:sz w:val="20"/>
                <w:szCs w:val="20"/>
              </w:rPr>
            </w:pPr>
            <w:r w:rsidRPr="00671895">
              <w:rPr>
                <w:rFonts w:cs="Arial"/>
                <w:sz w:val="20"/>
                <w:szCs w:val="20"/>
              </w:rPr>
              <w:t xml:space="preserve">              </w:t>
            </w:r>
            <w:proofErr w:type="gramStart"/>
            <w:r w:rsidRPr="00671895">
              <w:rPr>
                <w:rFonts w:cs="Arial"/>
                <w:sz w:val="20"/>
                <w:szCs w:val="20"/>
              </w:rPr>
              <w:t>5.4.2.i  Examine</w:t>
            </w:r>
            <w:proofErr w:type="gramEnd"/>
            <w:r w:rsidRPr="00671895">
              <w:rPr>
                <w:rFonts w:cs="Arial"/>
                <w:sz w:val="20"/>
                <w:szCs w:val="20"/>
              </w:rPr>
              <w:t xml:space="preserve"> trends in popular culture from 1946-1968 such as advertising, the beat movement, rock and roll music, the growth of television, and changes in the motion picture industry</w:t>
            </w:r>
            <w:r>
              <w:rPr>
                <w:rFonts w:cs="Arial"/>
                <w:sz w:val="20"/>
                <w:szCs w:val="20"/>
              </w:rPr>
              <w:t>.</w:t>
            </w:r>
            <w:r w:rsidRPr="00671895">
              <w:rPr>
                <w:rFonts w:cs="Arial"/>
                <w:sz w:val="20"/>
                <w:szCs w:val="20"/>
              </w:rPr>
              <w:t xml:space="preserve"> </w:t>
            </w:r>
            <w:r w:rsidRPr="00671895">
              <w:rPr>
                <w:rFonts w:cs="Arial"/>
                <w:b/>
                <w:sz w:val="20"/>
                <w:szCs w:val="20"/>
              </w:rPr>
              <w:t>(Beat movement, rock and roll</w:t>
            </w:r>
            <w:r>
              <w:rPr>
                <w:rFonts w:cs="Arial"/>
                <w:b/>
                <w:sz w:val="20"/>
                <w:szCs w:val="20"/>
              </w:rPr>
              <w:t>, portrayal of American families on Television</w:t>
            </w:r>
            <w:r w:rsidRPr="00671895">
              <w:rPr>
                <w:rFonts w:cs="Arial"/>
                <w:b/>
                <w:sz w:val="20"/>
                <w:szCs w:val="20"/>
              </w:rPr>
              <w:t>)</w:t>
            </w:r>
          </w:p>
        </w:tc>
        <w:tc>
          <w:tcPr>
            <w:tcW w:w="3690" w:type="dxa"/>
          </w:tcPr>
          <w:p w:rsidR="00FC7C1E" w:rsidRPr="00671895" w:rsidRDefault="00FC7C1E" w:rsidP="00671895">
            <w:pPr>
              <w:spacing w:after="0" w:line="240" w:lineRule="auto"/>
              <w:rPr>
                <w:sz w:val="20"/>
                <w:szCs w:val="20"/>
              </w:rPr>
            </w:pPr>
          </w:p>
        </w:tc>
      </w:tr>
      <w:tr w:rsidR="00FC7C1E" w:rsidRPr="00671895">
        <w:tc>
          <w:tcPr>
            <w:tcW w:w="6138" w:type="dxa"/>
          </w:tcPr>
          <w:p w:rsidR="00FC7C1E" w:rsidRPr="00671895" w:rsidRDefault="00FC7C1E" w:rsidP="00671895">
            <w:pPr>
              <w:pStyle w:val="ListParagraph"/>
              <w:numPr>
                <w:ilvl w:val="0"/>
                <w:numId w:val="16"/>
              </w:numPr>
              <w:spacing w:after="0" w:line="240" w:lineRule="auto"/>
              <w:ind w:left="360" w:hanging="270"/>
              <w:rPr>
                <w:b/>
              </w:rPr>
            </w:pPr>
            <w:r w:rsidRPr="00671895">
              <w:rPr>
                <w:b/>
              </w:rPr>
              <w:t xml:space="preserve"> The Civil Rights Movement between 1946-1968</w:t>
            </w:r>
          </w:p>
        </w:tc>
        <w:tc>
          <w:tcPr>
            <w:tcW w:w="3690" w:type="dxa"/>
          </w:tcPr>
          <w:p w:rsidR="00FC7C1E" w:rsidRPr="0033285B" w:rsidRDefault="00FC7C1E" w:rsidP="0033285B">
            <w:pPr>
              <w:spacing w:after="0" w:line="240" w:lineRule="auto"/>
            </w:pPr>
            <w:r w:rsidRPr="0033285B">
              <w:t xml:space="preserve">1.5 </w:t>
            </w:r>
            <w:r>
              <w:t>w</w:t>
            </w:r>
            <w:r w:rsidRPr="0033285B">
              <w:t>eeks</w:t>
            </w:r>
          </w:p>
        </w:tc>
      </w:tr>
      <w:tr w:rsidR="00FC7C1E" w:rsidRPr="00671895">
        <w:tc>
          <w:tcPr>
            <w:tcW w:w="6138" w:type="dxa"/>
          </w:tcPr>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5.4.3.a  Examine</w:t>
            </w:r>
            <w:proofErr w:type="gramEnd"/>
            <w:r w:rsidRPr="00671895">
              <w:rPr>
                <w:rFonts w:cs="Arial"/>
                <w:sz w:val="20"/>
                <w:szCs w:val="20"/>
              </w:rPr>
              <w:t xml:space="preserve"> the battle for school desegregation, including </w:t>
            </w:r>
            <w:r w:rsidRPr="00671895">
              <w:rPr>
                <w:rFonts w:cs="Arial"/>
                <w:i/>
                <w:sz w:val="20"/>
                <w:szCs w:val="20"/>
              </w:rPr>
              <w:t>Brown v. Board of Education of Topeka, Kansas</w:t>
            </w:r>
            <w:r w:rsidRPr="00671895">
              <w:rPr>
                <w:rFonts w:cs="Arial"/>
                <w:sz w:val="20"/>
                <w:szCs w:val="20"/>
              </w:rPr>
              <w:t xml:space="preserve"> (1954) and the roles of the National Association for the Advancement of Colored People (NAACP) and </w:t>
            </w:r>
            <w:proofErr w:type="spellStart"/>
            <w:r w:rsidRPr="00671895">
              <w:rPr>
                <w:rFonts w:cs="Arial"/>
                <w:sz w:val="20"/>
                <w:szCs w:val="20"/>
              </w:rPr>
              <w:t>Thurgood</w:t>
            </w:r>
            <w:proofErr w:type="spellEnd"/>
            <w:r w:rsidRPr="00671895">
              <w:rPr>
                <w:rFonts w:cs="Arial"/>
                <w:sz w:val="20"/>
                <w:szCs w:val="20"/>
              </w:rPr>
              <w:t xml:space="preserve"> Marshall</w:t>
            </w:r>
            <w:r>
              <w:rPr>
                <w:rFonts w:cs="Arial"/>
                <w:sz w:val="20"/>
                <w:szCs w:val="20"/>
              </w:rPr>
              <w:t>.</w:t>
            </w:r>
            <w:r w:rsidRPr="00671895">
              <w:rPr>
                <w:rFonts w:cs="Arial"/>
                <w:sz w:val="20"/>
                <w:szCs w:val="20"/>
              </w:rPr>
              <w:t xml:space="preserve"> (</w:t>
            </w:r>
            <w:r w:rsidRPr="00671895">
              <w:rPr>
                <w:rFonts w:cs="Arial"/>
                <w:b/>
                <w:i/>
                <w:sz w:val="20"/>
                <w:szCs w:val="20"/>
              </w:rPr>
              <w:t>Brown v. Board</w:t>
            </w:r>
            <w:r>
              <w:rPr>
                <w:rFonts w:cs="Arial"/>
                <w:b/>
                <w:i/>
                <w:sz w:val="20"/>
                <w:szCs w:val="20"/>
              </w:rPr>
              <w:t xml:space="preserve"> of Education</w:t>
            </w:r>
            <w:r w:rsidRPr="00671895">
              <w:rPr>
                <w:rFonts w:cs="Arial"/>
                <w:b/>
                <w:sz w:val="20"/>
                <w:szCs w:val="20"/>
              </w:rPr>
              <w:t>,</w:t>
            </w:r>
            <w:r>
              <w:rPr>
                <w:rFonts w:cs="Arial"/>
                <w:b/>
                <w:sz w:val="20"/>
                <w:szCs w:val="20"/>
              </w:rPr>
              <w:t xml:space="preserve"> </w:t>
            </w:r>
            <w:r w:rsidRPr="002A7543">
              <w:rPr>
                <w:rFonts w:cs="Arial"/>
                <w:b/>
                <w:i/>
                <w:sz w:val="20"/>
                <w:szCs w:val="20"/>
              </w:rPr>
              <w:t>Brown</w:t>
            </w:r>
            <w:r>
              <w:rPr>
                <w:rFonts w:cs="Arial"/>
                <w:b/>
                <w:sz w:val="20"/>
                <w:szCs w:val="20"/>
              </w:rPr>
              <w:t xml:space="preserve"> </w:t>
            </w:r>
            <w:r w:rsidRPr="002A7543">
              <w:rPr>
                <w:rFonts w:cs="Arial"/>
                <w:b/>
                <w:i/>
                <w:sz w:val="20"/>
                <w:szCs w:val="20"/>
              </w:rPr>
              <w:t>v. Board</w:t>
            </w:r>
            <w:r>
              <w:rPr>
                <w:rFonts w:cs="Arial"/>
                <w:b/>
                <w:i/>
                <w:sz w:val="20"/>
                <w:szCs w:val="20"/>
              </w:rPr>
              <w:t xml:space="preserve"> II, “</w:t>
            </w:r>
            <w:r>
              <w:rPr>
                <w:rFonts w:cs="Arial"/>
                <w:b/>
                <w:sz w:val="20"/>
                <w:szCs w:val="20"/>
              </w:rPr>
              <w:t>deliberate speed”,</w:t>
            </w:r>
            <w:r w:rsidRPr="00671895">
              <w:rPr>
                <w:rFonts w:cs="Arial"/>
                <w:b/>
                <w:sz w:val="20"/>
                <w:szCs w:val="20"/>
              </w:rPr>
              <w:t xml:space="preserve"> </w:t>
            </w:r>
            <w:proofErr w:type="spellStart"/>
            <w:r w:rsidRPr="00671895">
              <w:rPr>
                <w:rFonts w:cs="Arial"/>
                <w:b/>
                <w:sz w:val="20"/>
                <w:szCs w:val="20"/>
              </w:rPr>
              <w:t>Thurgood</w:t>
            </w:r>
            <w:proofErr w:type="spellEnd"/>
            <w:r w:rsidRPr="00671895">
              <w:rPr>
                <w:rFonts w:cs="Arial"/>
                <w:b/>
                <w:sz w:val="20"/>
                <w:szCs w:val="20"/>
              </w:rPr>
              <w:t xml:space="preserve"> Marshall, NAACP)</w:t>
            </w:r>
          </w:p>
          <w:p w:rsidR="00FC7C1E" w:rsidRPr="00671895" w:rsidRDefault="00FC7C1E"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5.4.3.b  Describe</w:t>
            </w:r>
            <w:proofErr w:type="gramEnd"/>
            <w:r w:rsidRPr="00671895">
              <w:rPr>
                <w:rFonts w:cs="Arial"/>
                <w:sz w:val="20"/>
                <w:szCs w:val="20"/>
              </w:rPr>
              <w:t xml:space="preserve"> the efforts to enforce school desegregation and local reaction to these efforts, including crisis at Little Rock (1957) and the University of Mississippi (1962)</w:t>
            </w:r>
            <w:r>
              <w:rPr>
                <w:rFonts w:cs="Arial"/>
                <w:sz w:val="20"/>
                <w:szCs w:val="20"/>
              </w:rPr>
              <w:t>.</w:t>
            </w:r>
            <w:r w:rsidRPr="00671895">
              <w:rPr>
                <w:rFonts w:cs="Arial"/>
                <w:sz w:val="20"/>
                <w:szCs w:val="20"/>
              </w:rPr>
              <w:t xml:space="preserve"> </w:t>
            </w:r>
            <w:r w:rsidRPr="00671895">
              <w:rPr>
                <w:rFonts w:cs="Arial"/>
                <w:b/>
                <w:sz w:val="20"/>
                <w:szCs w:val="20"/>
              </w:rPr>
              <w:t>(</w:t>
            </w:r>
            <w:proofErr w:type="gramStart"/>
            <w:r w:rsidRPr="00671895">
              <w:rPr>
                <w:rFonts w:cs="Arial"/>
                <w:b/>
                <w:sz w:val="20"/>
                <w:szCs w:val="20"/>
              </w:rPr>
              <w:t>desegregation</w:t>
            </w:r>
            <w:proofErr w:type="gramEnd"/>
            <w:r w:rsidRPr="00671895">
              <w:rPr>
                <w:rFonts w:cs="Arial"/>
                <w:b/>
                <w:sz w:val="20"/>
                <w:szCs w:val="20"/>
              </w:rPr>
              <w:t>, Little Rock, University of Mississippi</w:t>
            </w:r>
            <w:r>
              <w:rPr>
                <w:rFonts w:cs="Arial"/>
                <w:b/>
                <w:sz w:val="20"/>
                <w:szCs w:val="20"/>
              </w:rPr>
              <w:t xml:space="preserve">, Dwight Eisenhower, James Meredith, </w:t>
            </w:r>
            <w:proofErr w:type="spellStart"/>
            <w:r>
              <w:rPr>
                <w:rFonts w:cs="Arial"/>
                <w:b/>
                <w:sz w:val="20"/>
                <w:szCs w:val="20"/>
              </w:rPr>
              <w:t>Orval</w:t>
            </w:r>
            <w:proofErr w:type="spellEnd"/>
            <w:r>
              <w:rPr>
                <w:rFonts w:cs="Arial"/>
                <w:b/>
                <w:sz w:val="20"/>
                <w:szCs w:val="20"/>
              </w:rPr>
              <w:t xml:space="preserve"> </w:t>
            </w:r>
            <w:proofErr w:type="spellStart"/>
            <w:r>
              <w:rPr>
                <w:rFonts w:cs="Arial"/>
                <w:b/>
                <w:sz w:val="20"/>
                <w:szCs w:val="20"/>
              </w:rPr>
              <w:t>Faubus</w:t>
            </w:r>
            <w:proofErr w:type="spellEnd"/>
            <w:r>
              <w:rPr>
                <w:rFonts w:cs="Arial"/>
                <w:b/>
                <w:sz w:val="20"/>
                <w:szCs w:val="20"/>
              </w:rPr>
              <w:t>)</w:t>
            </w:r>
          </w:p>
          <w:p w:rsidR="00FC7C1E" w:rsidRPr="00671895" w:rsidRDefault="00FC7C1E"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5.4.3.c  Describe</w:t>
            </w:r>
            <w:proofErr w:type="gramEnd"/>
            <w:r w:rsidRPr="00671895">
              <w:rPr>
                <w:rFonts w:cs="Arial"/>
                <w:sz w:val="20"/>
                <w:szCs w:val="20"/>
              </w:rPr>
              <w:t xml:space="preserve"> various activities that Civil Rights activists used to protest segregation, including boycotts, sit-ins, marches, and voter registration campaigns</w:t>
            </w:r>
            <w:r>
              <w:rPr>
                <w:rFonts w:cs="Arial"/>
                <w:sz w:val="20"/>
                <w:szCs w:val="20"/>
              </w:rPr>
              <w:t>.</w:t>
            </w:r>
            <w:r w:rsidRPr="00671895">
              <w:rPr>
                <w:rFonts w:cs="Arial"/>
                <w:sz w:val="20"/>
                <w:szCs w:val="20"/>
              </w:rPr>
              <w:t xml:space="preserve"> </w:t>
            </w:r>
            <w:r w:rsidRPr="00671895">
              <w:rPr>
                <w:rFonts w:cs="Arial"/>
                <w:b/>
                <w:sz w:val="20"/>
                <w:szCs w:val="20"/>
              </w:rPr>
              <w:t>(</w:t>
            </w:r>
            <w:r>
              <w:rPr>
                <w:rFonts w:cs="Arial"/>
                <w:b/>
                <w:sz w:val="20"/>
                <w:szCs w:val="20"/>
              </w:rPr>
              <w:t xml:space="preserve">Montgomery Bus Boycott, carpooling, Woolworth’s sit-in, </w:t>
            </w:r>
            <w:r w:rsidRPr="00671895">
              <w:rPr>
                <w:rFonts w:cs="Arial"/>
                <w:b/>
                <w:sz w:val="20"/>
                <w:szCs w:val="20"/>
              </w:rPr>
              <w:t xml:space="preserve">segregation, </w:t>
            </w:r>
            <w:r>
              <w:rPr>
                <w:rFonts w:cs="Arial"/>
                <w:b/>
                <w:sz w:val="20"/>
                <w:szCs w:val="20"/>
              </w:rPr>
              <w:t xml:space="preserve">Freedom summer, Freedom riders, </w:t>
            </w:r>
            <w:r w:rsidRPr="00671895">
              <w:rPr>
                <w:rFonts w:cs="Arial"/>
                <w:b/>
                <w:sz w:val="20"/>
                <w:szCs w:val="20"/>
              </w:rPr>
              <w:t>voter registration</w:t>
            </w:r>
            <w:r>
              <w:rPr>
                <w:rFonts w:cs="Arial"/>
                <w:b/>
                <w:sz w:val="20"/>
                <w:szCs w:val="20"/>
              </w:rPr>
              <w:t>, civil disobedience</w:t>
            </w:r>
            <w:r w:rsidRPr="00671895">
              <w:rPr>
                <w:rFonts w:cs="Arial"/>
                <w:b/>
                <w:sz w:val="20"/>
                <w:szCs w:val="20"/>
              </w:rPr>
              <w:t>)</w:t>
            </w:r>
          </w:p>
          <w:p w:rsidR="00FC7C1E" w:rsidRPr="00671895" w:rsidRDefault="00FC7C1E"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5.4.3.d  Compare</w:t>
            </w:r>
            <w:proofErr w:type="gramEnd"/>
            <w:r w:rsidRPr="00671895">
              <w:rPr>
                <w:rFonts w:cs="Arial"/>
                <w:sz w:val="20"/>
                <w:szCs w:val="20"/>
              </w:rPr>
              <w:t xml:space="preserve"> the philosophies of Dr. Martin Luther King Jr., and Malcolm X and the Black Power Movement</w:t>
            </w:r>
            <w:r>
              <w:rPr>
                <w:rFonts w:cs="Arial"/>
                <w:sz w:val="20"/>
                <w:szCs w:val="20"/>
              </w:rPr>
              <w:t>.</w:t>
            </w:r>
            <w:r w:rsidRPr="00671895">
              <w:rPr>
                <w:rFonts w:cs="Arial"/>
                <w:sz w:val="20"/>
                <w:szCs w:val="20"/>
              </w:rPr>
              <w:t xml:space="preserve"> </w:t>
            </w:r>
            <w:r w:rsidRPr="00671895">
              <w:rPr>
                <w:rFonts w:cs="Arial"/>
                <w:b/>
                <w:sz w:val="20"/>
                <w:szCs w:val="20"/>
              </w:rPr>
              <w:t>(King v Malcolm X, Black Power Movement</w:t>
            </w:r>
            <w:r>
              <w:rPr>
                <w:rFonts w:cs="Arial"/>
                <w:b/>
                <w:sz w:val="20"/>
                <w:szCs w:val="20"/>
              </w:rPr>
              <w:t>, civil disobedience, “I Have A Dream” speech, the “Chickens Come Home To Roost” speech</w:t>
            </w:r>
            <w:r w:rsidRPr="00671895">
              <w:rPr>
                <w:rFonts w:cs="Arial"/>
                <w:b/>
                <w:sz w:val="20"/>
                <w:szCs w:val="20"/>
              </w:rPr>
              <w:t>)</w:t>
            </w:r>
          </w:p>
          <w:p w:rsidR="00FC7C1E" w:rsidRPr="00671895" w:rsidRDefault="00FC7C1E"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5.4.3.e  Describe</w:t>
            </w:r>
            <w:proofErr w:type="gramEnd"/>
            <w:r w:rsidRPr="00671895">
              <w:rPr>
                <w:rFonts w:cs="Arial"/>
                <w:sz w:val="20"/>
                <w:szCs w:val="20"/>
              </w:rPr>
              <w:t xml:space="preserve"> the impact of Dr. Martin Luther King, </w:t>
            </w:r>
            <w:proofErr w:type="spellStart"/>
            <w:r w:rsidRPr="00671895">
              <w:rPr>
                <w:rFonts w:cs="Arial"/>
                <w:sz w:val="20"/>
                <w:szCs w:val="20"/>
              </w:rPr>
              <w:t>Jr.’s</w:t>
            </w:r>
            <w:proofErr w:type="spellEnd"/>
            <w:r w:rsidRPr="00671895">
              <w:rPr>
                <w:rFonts w:cs="Arial"/>
                <w:sz w:val="20"/>
                <w:szCs w:val="20"/>
              </w:rPr>
              <w:t xml:space="preserve"> and Malcolm X’s leadership and assassinations on the Civil Rights Movement</w:t>
            </w:r>
            <w:r>
              <w:rPr>
                <w:rFonts w:cs="Arial"/>
                <w:sz w:val="20"/>
                <w:szCs w:val="20"/>
              </w:rPr>
              <w:t>.</w:t>
            </w:r>
            <w:r w:rsidRPr="00671895">
              <w:rPr>
                <w:rFonts w:cs="Arial"/>
                <w:sz w:val="20"/>
                <w:szCs w:val="20"/>
              </w:rPr>
              <w:t xml:space="preserve"> </w:t>
            </w:r>
            <w:r w:rsidRPr="00671895">
              <w:rPr>
                <w:rFonts w:cs="Arial"/>
                <w:b/>
                <w:sz w:val="20"/>
                <w:szCs w:val="20"/>
              </w:rPr>
              <w:t>(</w:t>
            </w:r>
            <w:proofErr w:type="gramStart"/>
            <w:r>
              <w:rPr>
                <w:rFonts w:cs="Arial"/>
                <w:b/>
                <w:sz w:val="20"/>
                <w:szCs w:val="20"/>
              </w:rPr>
              <w:t>non</w:t>
            </w:r>
            <w:proofErr w:type="gramEnd"/>
            <w:r>
              <w:rPr>
                <w:rFonts w:cs="Arial"/>
                <w:b/>
                <w:sz w:val="20"/>
                <w:szCs w:val="20"/>
              </w:rPr>
              <w:t>-violent protest, Nation of Islam, James Earl Ray, Baltimore Riot of 1968)</w:t>
            </w:r>
          </w:p>
          <w:p w:rsidR="00FC7C1E" w:rsidRPr="00671895" w:rsidRDefault="00FC7C1E" w:rsidP="00671895">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5.4.3.f  Describe</w:t>
            </w:r>
            <w:proofErr w:type="gramEnd"/>
            <w:r w:rsidRPr="00671895">
              <w:rPr>
                <w:rFonts w:cs="Arial"/>
                <w:sz w:val="20"/>
                <w:szCs w:val="20"/>
              </w:rPr>
              <w:t xml:space="preserve"> the goals of Civil Rights </w:t>
            </w:r>
            <w:r>
              <w:rPr>
                <w:rFonts w:cs="Arial"/>
                <w:sz w:val="20"/>
                <w:szCs w:val="20"/>
              </w:rPr>
              <w:t>l</w:t>
            </w:r>
            <w:r w:rsidRPr="00671895">
              <w:rPr>
                <w:rFonts w:cs="Arial"/>
                <w:sz w:val="20"/>
                <w:szCs w:val="20"/>
              </w:rPr>
              <w:t>egislation, including the Civil Rights Acts of 1964 and 1968, the Voting Rights Act of 1965, and the 24</w:t>
            </w:r>
            <w:r w:rsidRPr="00671895">
              <w:rPr>
                <w:rFonts w:cs="Arial"/>
                <w:sz w:val="20"/>
                <w:szCs w:val="20"/>
                <w:vertAlign w:val="superscript"/>
              </w:rPr>
              <w:t>th</w:t>
            </w:r>
            <w:r w:rsidRPr="00671895">
              <w:rPr>
                <w:rFonts w:cs="Arial"/>
                <w:sz w:val="20"/>
                <w:szCs w:val="20"/>
              </w:rPr>
              <w:t xml:space="preserve"> Amendment</w:t>
            </w:r>
            <w:r>
              <w:rPr>
                <w:rFonts w:cs="Arial"/>
                <w:sz w:val="20"/>
                <w:szCs w:val="20"/>
              </w:rPr>
              <w:t>.</w:t>
            </w:r>
            <w:r w:rsidRPr="00671895">
              <w:rPr>
                <w:rFonts w:cs="Arial"/>
                <w:sz w:val="20"/>
                <w:szCs w:val="20"/>
              </w:rPr>
              <w:t xml:space="preserve">  </w:t>
            </w:r>
            <w:r w:rsidRPr="00671895">
              <w:rPr>
                <w:rFonts w:cs="Arial"/>
                <w:b/>
                <w:sz w:val="20"/>
                <w:szCs w:val="20"/>
              </w:rPr>
              <w:t>(Civil Rights Act</w:t>
            </w:r>
            <w:r>
              <w:rPr>
                <w:rFonts w:cs="Arial"/>
                <w:b/>
                <w:sz w:val="20"/>
                <w:szCs w:val="20"/>
              </w:rPr>
              <w:t>s of</w:t>
            </w:r>
            <w:r w:rsidRPr="00671895">
              <w:rPr>
                <w:rFonts w:cs="Arial"/>
                <w:b/>
                <w:sz w:val="20"/>
                <w:szCs w:val="20"/>
              </w:rPr>
              <w:t xml:space="preserve"> 1964</w:t>
            </w:r>
            <w:r>
              <w:rPr>
                <w:rFonts w:cs="Arial"/>
                <w:b/>
                <w:sz w:val="20"/>
                <w:szCs w:val="20"/>
              </w:rPr>
              <w:t xml:space="preserve"> and </w:t>
            </w:r>
            <w:r w:rsidRPr="00671895">
              <w:rPr>
                <w:rFonts w:cs="Arial"/>
                <w:b/>
                <w:sz w:val="20"/>
                <w:szCs w:val="20"/>
              </w:rPr>
              <w:t xml:space="preserve">1968, Voting Rights Act </w:t>
            </w:r>
            <w:r>
              <w:rPr>
                <w:rFonts w:cs="Arial"/>
                <w:b/>
                <w:sz w:val="20"/>
                <w:szCs w:val="20"/>
              </w:rPr>
              <w:t xml:space="preserve">of </w:t>
            </w:r>
            <w:r w:rsidRPr="00671895">
              <w:rPr>
                <w:rFonts w:cs="Arial"/>
                <w:b/>
                <w:sz w:val="20"/>
                <w:szCs w:val="20"/>
              </w:rPr>
              <w:t>1965, 24</w:t>
            </w:r>
            <w:r w:rsidRPr="00671895">
              <w:rPr>
                <w:rFonts w:cs="Arial"/>
                <w:b/>
                <w:sz w:val="20"/>
                <w:szCs w:val="20"/>
                <w:vertAlign w:val="superscript"/>
              </w:rPr>
              <w:t>th</w:t>
            </w:r>
            <w:r w:rsidRPr="00671895">
              <w:rPr>
                <w:rFonts w:cs="Arial"/>
                <w:b/>
                <w:sz w:val="20"/>
                <w:szCs w:val="20"/>
              </w:rPr>
              <w:t xml:space="preserve"> Amendment)</w:t>
            </w:r>
          </w:p>
          <w:p w:rsidR="00FC7C1E" w:rsidRPr="00671895" w:rsidRDefault="00FC7C1E" w:rsidP="00671895">
            <w:pPr>
              <w:spacing w:after="0" w:line="197" w:lineRule="atLeast"/>
              <w:rPr>
                <w:rFonts w:cs="Arial"/>
                <w:sz w:val="20"/>
                <w:szCs w:val="20"/>
              </w:rPr>
            </w:pPr>
            <w:r w:rsidRPr="00671895">
              <w:rPr>
                <w:rFonts w:cs="Arial"/>
                <w:sz w:val="20"/>
                <w:szCs w:val="20"/>
              </w:rPr>
              <w:t xml:space="preserve">              </w:t>
            </w:r>
            <w:proofErr w:type="gramStart"/>
            <w:r w:rsidRPr="00671895">
              <w:rPr>
                <w:rFonts w:cs="Arial"/>
                <w:sz w:val="20"/>
                <w:szCs w:val="20"/>
              </w:rPr>
              <w:t>5.4.3.g  Describe</w:t>
            </w:r>
            <w:proofErr w:type="gramEnd"/>
            <w:r w:rsidRPr="00671895">
              <w:rPr>
                <w:rFonts w:cs="Arial"/>
                <w:sz w:val="20"/>
                <w:szCs w:val="20"/>
              </w:rPr>
              <w:t xml:space="preserve"> why urban violence and race riots escalated during the 1960s in reaction to ongoing discrimination and the slow pace of Civil Rights Advances</w:t>
            </w:r>
            <w:r>
              <w:rPr>
                <w:rFonts w:cs="Arial"/>
                <w:sz w:val="20"/>
                <w:szCs w:val="20"/>
              </w:rPr>
              <w:t>.</w:t>
            </w:r>
            <w:r w:rsidRPr="00671895">
              <w:rPr>
                <w:rFonts w:cs="Arial"/>
                <w:sz w:val="20"/>
                <w:szCs w:val="20"/>
              </w:rPr>
              <w:t xml:space="preserve"> </w:t>
            </w:r>
            <w:r w:rsidRPr="00671895">
              <w:rPr>
                <w:rFonts w:cs="Arial"/>
                <w:b/>
                <w:sz w:val="20"/>
                <w:szCs w:val="20"/>
              </w:rPr>
              <w:t>(Race riots, Watts riots)</w:t>
            </w:r>
          </w:p>
          <w:p w:rsidR="00FC7C1E" w:rsidRPr="00671895" w:rsidRDefault="00FC7C1E" w:rsidP="00AD3059">
            <w:pPr>
              <w:spacing w:after="0" w:line="197" w:lineRule="atLeast"/>
              <w:rPr>
                <w:rFonts w:cs="Arial"/>
                <w:b/>
                <w:sz w:val="20"/>
                <w:szCs w:val="20"/>
              </w:rPr>
            </w:pPr>
            <w:r w:rsidRPr="00671895">
              <w:rPr>
                <w:rFonts w:cs="Arial"/>
                <w:sz w:val="20"/>
                <w:szCs w:val="20"/>
              </w:rPr>
              <w:t xml:space="preserve">             </w:t>
            </w:r>
            <w:proofErr w:type="gramStart"/>
            <w:r w:rsidRPr="00671895">
              <w:rPr>
                <w:rFonts w:cs="Arial"/>
                <w:sz w:val="20"/>
                <w:szCs w:val="20"/>
              </w:rPr>
              <w:t>5.4.3.h  Analyze</w:t>
            </w:r>
            <w:proofErr w:type="gramEnd"/>
            <w:r w:rsidRPr="00671895">
              <w:rPr>
                <w:rFonts w:cs="Arial"/>
                <w:sz w:val="20"/>
                <w:szCs w:val="20"/>
              </w:rPr>
              <w:t xml:space="preserve"> the opposition to the Civil Rights Movement, such as the </w:t>
            </w:r>
            <w:proofErr w:type="spellStart"/>
            <w:r w:rsidRPr="00671895">
              <w:rPr>
                <w:rFonts w:cs="Arial"/>
                <w:sz w:val="20"/>
                <w:szCs w:val="20"/>
              </w:rPr>
              <w:t>Dixiecrats</w:t>
            </w:r>
            <w:proofErr w:type="spellEnd"/>
            <w:r w:rsidRPr="00671895">
              <w:rPr>
                <w:rFonts w:cs="Arial"/>
                <w:sz w:val="20"/>
                <w:szCs w:val="20"/>
              </w:rPr>
              <w:t>, white citizens councils, and white supremacist movements</w:t>
            </w:r>
            <w:r>
              <w:rPr>
                <w:rFonts w:cs="Arial"/>
                <w:sz w:val="20"/>
                <w:szCs w:val="20"/>
              </w:rPr>
              <w:t>.</w:t>
            </w:r>
            <w:r w:rsidRPr="00671895">
              <w:rPr>
                <w:rFonts w:cs="Arial"/>
                <w:sz w:val="20"/>
                <w:szCs w:val="20"/>
              </w:rPr>
              <w:t xml:space="preserve"> </w:t>
            </w:r>
            <w:r w:rsidRPr="00671895">
              <w:rPr>
                <w:rFonts w:cs="Arial"/>
                <w:b/>
                <w:sz w:val="20"/>
                <w:szCs w:val="20"/>
              </w:rPr>
              <w:t>(</w:t>
            </w:r>
            <w:proofErr w:type="spellStart"/>
            <w:r w:rsidRPr="00671895">
              <w:rPr>
                <w:rFonts w:cs="Arial"/>
                <w:b/>
                <w:sz w:val="20"/>
                <w:szCs w:val="20"/>
              </w:rPr>
              <w:t>Dixiecrats</w:t>
            </w:r>
            <w:proofErr w:type="spellEnd"/>
            <w:r w:rsidRPr="00671895">
              <w:rPr>
                <w:rFonts w:cs="Arial"/>
                <w:b/>
                <w:sz w:val="20"/>
                <w:szCs w:val="20"/>
              </w:rPr>
              <w:t>, white citizen</w:t>
            </w:r>
            <w:r>
              <w:rPr>
                <w:rFonts w:cs="Arial"/>
                <w:b/>
                <w:sz w:val="20"/>
                <w:szCs w:val="20"/>
              </w:rPr>
              <w:t>s</w:t>
            </w:r>
            <w:r w:rsidRPr="00671895">
              <w:rPr>
                <w:rFonts w:cs="Arial"/>
                <w:b/>
                <w:sz w:val="20"/>
                <w:szCs w:val="20"/>
              </w:rPr>
              <w:t xml:space="preserve"> councils</w:t>
            </w:r>
            <w:r>
              <w:rPr>
                <w:rFonts w:cs="Arial"/>
                <w:b/>
                <w:sz w:val="20"/>
                <w:szCs w:val="20"/>
              </w:rPr>
              <w:t xml:space="preserve">, white </w:t>
            </w:r>
            <w:r w:rsidRPr="00671895">
              <w:rPr>
                <w:rFonts w:cs="Arial"/>
                <w:b/>
                <w:sz w:val="20"/>
                <w:szCs w:val="20"/>
              </w:rPr>
              <w:t>supremacist movements</w:t>
            </w:r>
            <w:r>
              <w:rPr>
                <w:rFonts w:cs="Arial"/>
                <w:b/>
                <w:sz w:val="20"/>
                <w:szCs w:val="20"/>
              </w:rPr>
              <w:t>, Ku Klux Klan</w:t>
            </w:r>
            <w:r w:rsidRPr="00671895">
              <w:rPr>
                <w:rFonts w:cs="Arial"/>
                <w:b/>
                <w:sz w:val="20"/>
                <w:szCs w:val="20"/>
              </w:rPr>
              <w:t>)</w:t>
            </w:r>
          </w:p>
        </w:tc>
        <w:tc>
          <w:tcPr>
            <w:tcW w:w="3690" w:type="dxa"/>
          </w:tcPr>
          <w:p w:rsidR="00FC7C1E" w:rsidRPr="00671895" w:rsidRDefault="00FC7C1E" w:rsidP="00671895">
            <w:pPr>
              <w:spacing w:after="0" w:line="240" w:lineRule="auto"/>
              <w:rPr>
                <w:sz w:val="20"/>
                <w:szCs w:val="20"/>
              </w:rPr>
            </w:pPr>
          </w:p>
        </w:tc>
      </w:tr>
      <w:tr w:rsidR="00FC7C1E" w:rsidRPr="00671895">
        <w:tc>
          <w:tcPr>
            <w:tcW w:w="6138" w:type="dxa"/>
          </w:tcPr>
          <w:p w:rsidR="00FC7C1E" w:rsidRPr="00671895" w:rsidRDefault="00FC7C1E" w:rsidP="00671895">
            <w:pPr>
              <w:spacing w:after="0" w:line="197" w:lineRule="atLeast"/>
              <w:rPr>
                <w:rFonts w:cs="Arial"/>
                <w:b/>
              </w:rPr>
            </w:pPr>
          </w:p>
        </w:tc>
        <w:tc>
          <w:tcPr>
            <w:tcW w:w="3690" w:type="dxa"/>
          </w:tcPr>
          <w:p w:rsidR="00FC7C1E" w:rsidRPr="00671895" w:rsidRDefault="00FC7C1E" w:rsidP="0033285B">
            <w:pPr>
              <w:spacing w:after="0" w:line="240" w:lineRule="auto"/>
              <w:rPr>
                <w:b/>
              </w:rPr>
            </w:pPr>
            <w:r>
              <w:rPr>
                <w:b/>
              </w:rPr>
              <w:t>Unit IV total = 5 Weeks</w:t>
            </w:r>
          </w:p>
        </w:tc>
      </w:tr>
      <w:tr w:rsidR="00FC7C1E" w:rsidRPr="00671895">
        <w:tc>
          <w:tcPr>
            <w:tcW w:w="6138" w:type="dxa"/>
          </w:tcPr>
          <w:p w:rsidR="00FC7C1E" w:rsidRPr="00D15BCB" w:rsidRDefault="00FC7C1E" w:rsidP="00D15BCB">
            <w:pPr>
              <w:spacing w:after="0" w:line="240" w:lineRule="auto"/>
              <w:rPr>
                <w:b/>
              </w:rPr>
            </w:pPr>
          </w:p>
        </w:tc>
        <w:tc>
          <w:tcPr>
            <w:tcW w:w="3690" w:type="dxa"/>
          </w:tcPr>
          <w:p w:rsidR="00FC7C1E" w:rsidRPr="00671895" w:rsidRDefault="00FC7C1E" w:rsidP="00671895">
            <w:pPr>
              <w:spacing w:after="0" w:line="240" w:lineRule="auto"/>
              <w:rPr>
                <w:b/>
              </w:rPr>
            </w:pPr>
          </w:p>
        </w:tc>
      </w:tr>
      <w:tr w:rsidR="00FC7C1E" w:rsidRPr="00671895">
        <w:tc>
          <w:tcPr>
            <w:tcW w:w="6138" w:type="dxa"/>
          </w:tcPr>
          <w:p w:rsidR="00FC7C1E" w:rsidRPr="00671895" w:rsidRDefault="00FC7C1E" w:rsidP="00671895">
            <w:pPr>
              <w:pStyle w:val="ListParagraph"/>
              <w:numPr>
                <w:ilvl w:val="0"/>
                <w:numId w:val="5"/>
              </w:numPr>
              <w:spacing w:after="0" w:line="240" w:lineRule="auto"/>
              <w:rPr>
                <w:b/>
              </w:rPr>
            </w:pPr>
            <w:r w:rsidRPr="00671895">
              <w:rPr>
                <w:b/>
              </w:rPr>
              <w:t>Democracy Challenged (1968-1980)</w:t>
            </w:r>
          </w:p>
        </w:tc>
        <w:tc>
          <w:tcPr>
            <w:tcW w:w="3690" w:type="dxa"/>
          </w:tcPr>
          <w:p w:rsidR="00FC7C1E" w:rsidRPr="00671895" w:rsidRDefault="00FC7C1E" w:rsidP="00671895">
            <w:pPr>
              <w:spacing w:after="0" w:line="240" w:lineRule="auto"/>
              <w:rPr>
                <w:b/>
              </w:rPr>
            </w:pPr>
          </w:p>
        </w:tc>
      </w:tr>
      <w:tr w:rsidR="00FC7C1E" w:rsidRPr="00671895">
        <w:tc>
          <w:tcPr>
            <w:tcW w:w="6138" w:type="dxa"/>
          </w:tcPr>
          <w:p w:rsidR="00FC7C1E" w:rsidRPr="00671895" w:rsidRDefault="00FC7C1E" w:rsidP="00671895">
            <w:pPr>
              <w:pStyle w:val="ListParagraph"/>
              <w:numPr>
                <w:ilvl w:val="0"/>
                <w:numId w:val="17"/>
              </w:numPr>
              <w:spacing w:after="0" w:line="240" w:lineRule="auto"/>
              <w:ind w:left="360"/>
              <w:rPr>
                <w:b/>
              </w:rPr>
            </w:pPr>
            <w:r w:rsidRPr="00671895">
              <w:rPr>
                <w:b/>
              </w:rPr>
              <w:t>Events in South East Asia</w:t>
            </w:r>
            <w:r>
              <w:rPr>
                <w:b/>
              </w:rPr>
              <w:t xml:space="preserve"> – foreign policy and domestic response</w:t>
            </w:r>
          </w:p>
        </w:tc>
        <w:tc>
          <w:tcPr>
            <w:tcW w:w="3690" w:type="dxa"/>
          </w:tcPr>
          <w:p w:rsidR="00FC7C1E" w:rsidRPr="0033285B" w:rsidRDefault="00FC7C1E" w:rsidP="0033285B">
            <w:pPr>
              <w:spacing w:after="0" w:line="240" w:lineRule="auto"/>
            </w:pPr>
            <w:r w:rsidRPr="0033285B">
              <w:t xml:space="preserve">1.5 </w:t>
            </w:r>
            <w:r>
              <w:t>w</w:t>
            </w:r>
            <w:r w:rsidRPr="0033285B">
              <w:t>eeks</w:t>
            </w:r>
          </w:p>
        </w:tc>
      </w:tr>
      <w:tr w:rsidR="00FC7C1E" w:rsidRPr="00671895">
        <w:tc>
          <w:tcPr>
            <w:tcW w:w="6138" w:type="dxa"/>
          </w:tcPr>
          <w:p w:rsidR="00FC7C1E" w:rsidRPr="00671895" w:rsidRDefault="00FC7C1E" w:rsidP="00671895">
            <w:pPr>
              <w:spacing w:after="0" w:line="240" w:lineRule="auto"/>
              <w:rPr>
                <w:rFonts w:cs="Arial"/>
                <w:b/>
                <w:sz w:val="20"/>
                <w:szCs w:val="20"/>
              </w:rPr>
            </w:pPr>
            <w:r w:rsidRPr="00671895">
              <w:rPr>
                <w:rFonts w:cs="Arial"/>
                <w:sz w:val="20"/>
                <w:szCs w:val="20"/>
              </w:rPr>
              <w:t xml:space="preserve">              </w:t>
            </w:r>
            <w:proofErr w:type="gramStart"/>
            <w:r w:rsidRPr="00671895">
              <w:rPr>
                <w:rFonts w:cs="Arial"/>
                <w:sz w:val="20"/>
                <w:szCs w:val="20"/>
              </w:rPr>
              <w:t>5.5.</w:t>
            </w:r>
            <w:r>
              <w:rPr>
                <w:rFonts w:cs="Arial"/>
                <w:sz w:val="20"/>
                <w:szCs w:val="20"/>
              </w:rPr>
              <w:t>1</w:t>
            </w:r>
            <w:r w:rsidRPr="00671895">
              <w:rPr>
                <w:rFonts w:cs="Arial"/>
                <w:sz w:val="20"/>
                <w:szCs w:val="20"/>
              </w:rPr>
              <w:t>.a  Analyze</w:t>
            </w:r>
            <w:proofErr w:type="gramEnd"/>
            <w:r w:rsidRPr="00671895">
              <w:rPr>
                <w:rFonts w:cs="Arial"/>
                <w:sz w:val="20"/>
                <w:szCs w:val="20"/>
              </w:rPr>
              <w:t xml:space="preserve"> the significance of key events during the Vietnam War, including the </w:t>
            </w:r>
            <w:proofErr w:type="spellStart"/>
            <w:r w:rsidRPr="00671895">
              <w:rPr>
                <w:rFonts w:cs="Arial"/>
                <w:sz w:val="20"/>
                <w:szCs w:val="20"/>
              </w:rPr>
              <w:t>Tet</w:t>
            </w:r>
            <w:proofErr w:type="spellEnd"/>
            <w:r w:rsidRPr="00671895">
              <w:rPr>
                <w:rFonts w:cs="Arial"/>
                <w:sz w:val="20"/>
                <w:szCs w:val="20"/>
              </w:rPr>
              <w:t xml:space="preserve"> Offensive (1968), the My Lai Massacre (1968), the publication of the Pentagon Papers, and the invasions of Cambodia and Laos (1970)</w:t>
            </w:r>
            <w:r>
              <w:rPr>
                <w:rFonts w:cs="Arial"/>
                <w:sz w:val="20"/>
                <w:szCs w:val="20"/>
              </w:rPr>
              <w:t>.</w:t>
            </w:r>
            <w:r w:rsidRPr="00671895">
              <w:rPr>
                <w:rFonts w:cs="Arial"/>
                <w:sz w:val="20"/>
                <w:szCs w:val="20"/>
              </w:rPr>
              <w:t xml:space="preserve"> </w:t>
            </w:r>
            <w:r w:rsidRPr="00671895">
              <w:rPr>
                <w:rFonts w:cs="Arial"/>
                <w:b/>
                <w:sz w:val="20"/>
                <w:szCs w:val="20"/>
              </w:rPr>
              <w:t>(</w:t>
            </w:r>
            <w:proofErr w:type="spellStart"/>
            <w:r w:rsidRPr="00671895">
              <w:rPr>
                <w:rFonts w:cs="Arial"/>
                <w:b/>
                <w:sz w:val="20"/>
                <w:szCs w:val="20"/>
              </w:rPr>
              <w:t>Tet</w:t>
            </w:r>
            <w:proofErr w:type="spellEnd"/>
            <w:r w:rsidRPr="00671895">
              <w:rPr>
                <w:rFonts w:cs="Arial"/>
                <w:b/>
                <w:sz w:val="20"/>
                <w:szCs w:val="20"/>
              </w:rPr>
              <w:t xml:space="preserve"> Offensive, My Lai Massacre, Pentagon Papers</w:t>
            </w:r>
            <w:proofErr w:type="gramStart"/>
            <w:r w:rsidRPr="00671895">
              <w:rPr>
                <w:rFonts w:cs="Arial"/>
                <w:b/>
                <w:sz w:val="20"/>
                <w:szCs w:val="20"/>
              </w:rPr>
              <w:t xml:space="preserve">, </w:t>
            </w:r>
            <w:r>
              <w:rPr>
                <w:rFonts w:cs="Arial"/>
                <w:b/>
                <w:sz w:val="20"/>
                <w:szCs w:val="20"/>
              </w:rPr>
              <w:t xml:space="preserve"> Gen</w:t>
            </w:r>
            <w:proofErr w:type="gramEnd"/>
            <w:r>
              <w:rPr>
                <w:rFonts w:cs="Arial"/>
                <w:b/>
                <w:sz w:val="20"/>
                <w:szCs w:val="20"/>
              </w:rPr>
              <w:t xml:space="preserve">. William Westmoreland, </w:t>
            </w:r>
            <w:r w:rsidRPr="00671895">
              <w:rPr>
                <w:rFonts w:cs="Arial"/>
                <w:b/>
                <w:sz w:val="20"/>
                <w:szCs w:val="20"/>
              </w:rPr>
              <w:t>invasion of Cambodia</w:t>
            </w:r>
            <w:r>
              <w:rPr>
                <w:rFonts w:cs="Arial"/>
                <w:b/>
                <w:sz w:val="20"/>
                <w:szCs w:val="20"/>
              </w:rPr>
              <w:t xml:space="preserve">, invasion of </w:t>
            </w:r>
            <w:r w:rsidRPr="00671895">
              <w:rPr>
                <w:rFonts w:cs="Arial"/>
                <w:b/>
                <w:sz w:val="20"/>
                <w:szCs w:val="20"/>
              </w:rPr>
              <w:t>Laos</w:t>
            </w:r>
            <w:r>
              <w:rPr>
                <w:rFonts w:cs="Arial"/>
                <w:b/>
                <w:sz w:val="20"/>
                <w:szCs w:val="20"/>
              </w:rPr>
              <w:t>, Paris Peace Accord, fall of Saigon</w:t>
            </w:r>
            <w:r w:rsidRPr="00671895">
              <w:rPr>
                <w:rFonts w:cs="Arial"/>
                <w:b/>
                <w:sz w:val="20"/>
                <w:szCs w:val="20"/>
              </w:rPr>
              <w:t>)</w:t>
            </w:r>
          </w:p>
          <w:p w:rsidR="00FC7C1E" w:rsidRPr="00671895" w:rsidRDefault="00FC7C1E" w:rsidP="00671895">
            <w:pPr>
              <w:spacing w:after="0" w:line="240" w:lineRule="auto"/>
              <w:rPr>
                <w:rFonts w:cs="Arial"/>
                <w:b/>
                <w:sz w:val="20"/>
                <w:szCs w:val="20"/>
              </w:rPr>
            </w:pPr>
            <w:r w:rsidRPr="00671895">
              <w:rPr>
                <w:rFonts w:cs="Arial"/>
                <w:sz w:val="20"/>
                <w:szCs w:val="20"/>
              </w:rPr>
              <w:t xml:space="preserve">               </w:t>
            </w:r>
            <w:proofErr w:type="gramStart"/>
            <w:r w:rsidRPr="00671895">
              <w:rPr>
                <w:rFonts w:cs="Arial"/>
                <w:sz w:val="20"/>
                <w:szCs w:val="20"/>
              </w:rPr>
              <w:t>5.5.</w:t>
            </w:r>
            <w:r>
              <w:rPr>
                <w:rFonts w:cs="Arial"/>
                <w:sz w:val="20"/>
                <w:szCs w:val="20"/>
              </w:rPr>
              <w:t>1</w:t>
            </w:r>
            <w:r w:rsidRPr="00671895">
              <w:rPr>
                <w:rFonts w:cs="Arial"/>
                <w:sz w:val="20"/>
                <w:szCs w:val="20"/>
              </w:rPr>
              <w:t>.b  Explain</w:t>
            </w:r>
            <w:proofErr w:type="gramEnd"/>
            <w:r w:rsidRPr="00671895">
              <w:rPr>
                <w:rFonts w:cs="Arial"/>
                <w:sz w:val="20"/>
                <w:szCs w:val="20"/>
              </w:rPr>
              <w:t xml:space="preserve"> the development of the anti-war movement and its consequences for American society, including reactions to the military draft and returning veterans, the polarization of society, the Chicago Democratic Convention (1968), and Kent State (19</w:t>
            </w:r>
            <w:r>
              <w:rPr>
                <w:rFonts w:cs="Arial"/>
                <w:sz w:val="20"/>
                <w:szCs w:val="20"/>
              </w:rPr>
              <w:t>70</w:t>
            </w:r>
            <w:r w:rsidRPr="00671895">
              <w:rPr>
                <w:rFonts w:cs="Arial"/>
                <w:sz w:val="20"/>
                <w:szCs w:val="20"/>
              </w:rPr>
              <w:t>)</w:t>
            </w:r>
            <w:r>
              <w:rPr>
                <w:rFonts w:cs="Arial"/>
                <w:sz w:val="20"/>
                <w:szCs w:val="20"/>
              </w:rPr>
              <w:t>.</w:t>
            </w:r>
            <w:r w:rsidRPr="00671895">
              <w:rPr>
                <w:rFonts w:cs="Arial"/>
                <w:sz w:val="20"/>
                <w:szCs w:val="20"/>
              </w:rPr>
              <w:t xml:space="preserve"> </w:t>
            </w:r>
            <w:r w:rsidRPr="00671895">
              <w:rPr>
                <w:rFonts w:cs="Arial"/>
                <w:b/>
                <w:sz w:val="20"/>
                <w:szCs w:val="20"/>
              </w:rPr>
              <w:t>(</w:t>
            </w:r>
            <w:proofErr w:type="gramStart"/>
            <w:r w:rsidRPr="00671895">
              <w:rPr>
                <w:rFonts w:cs="Arial"/>
                <w:b/>
                <w:sz w:val="20"/>
                <w:szCs w:val="20"/>
              </w:rPr>
              <w:t>military</w:t>
            </w:r>
            <w:proofErr w:type="gramEnd"/>
            <w:r w:rsidRPr="00671895">
              <w:rPr>
                <w:rFonts w:cs="Arial"/>
                <w:b/>
                <w:sz w:val="20"/>
                <w:szCs w:val="20"/>
              </w:rPr>
              <w:t xml:space="preserve"> draft, Kent State, </w:t>
            </w:r>
            <w:r>
              <w:rPr>
                <w:rFonts w:cs="Arial"/>
                <w:b/>
                <w:sz w:val="20"/>
                <w:szCs w:val="20"/>
              </w:rPr>
              <w:t xml:space="preserve"> 1968 </w:t>
            </w:r>
            <w:r w:rsidRPr="00671895">
              <w:rPr>
                <w:rFonts w:cs="Arial"/>
                <w:b/>
                <w:sz w:val="20"/>
                <w:szCs w:val="20"/>
              </w:rPr>
              <w:t>Chicago Democratic Convention</w:t>
            </w:r>
            <w:r>
              <w:rPr>
                <w:rFonts w:cs="Arial"/>
                <w:b/>
                <w:sz w:val="20"/>
                <w:szCs w:val="20"/>
              </w:rPr>
              <w:t>, 26</w:t>
            </w:r>
            <w:r w:rsidRPr="00BF4577">
              <w:rPr>
                <w:rFonts w:cs="Arial"/>
                <w:b/>
                <w:sz w:val="20"/>
                <w:szCs w:val="20"/>
                <w:vertAlign w:val="superscript"/>
              </w:rPr>
              <w:t>th</w:t>
            </w:r>
            <w:r>
              <w:rPr>
                <w:rFonts w:cs="Arial"/>
                <w:b/>
                <w:sz w:val="20"/>
                <w:szCs w:val="20"/>
              </w:rPr>
              <w:t xml:space="preserve"> amendment, Chicago 8, Woodstock, POWs, MIAs, amnesty for draft evaders</w:t>
            </w:r>
            <w:r w:rsidRPr="00671895">
              <w:rPr>
                <w:rFonts w:cs="Arial"/>
                <w:b/>
                <w:sz w:val="20"/>
                <w:szCs w:val="20"/>
              </w:rPr>
              <w:t>)</w:t>
            </w:r>
          </w:p>
          <w:p w:rsidR="00FC7C1E" w:rsidRPr="00671895" w:rsidRDefault="00FC7C1E" w:rsidP="00671895">
            <w:pPr>
              <w:spacing w:after="0" w:line="240" w:lineRule="auto"/>
              <w:rPr>
                <w:rFonts w:cs="Arial"/>
                <w:b/>
                <w:sz w:val="20"/>
                <w:szCs w:val="20"/>
              </w:rPr>
            </w:pPr>
            <w:r w:rsidRPr="00671895">
              <w:rPr>
                <w:rFonts w:cs="Arial"/>
                <w:sz w:val="20"/>
                <w:szCs w:val="20"/>
              </w:rPr>
              <w:t xml:space="preserve">               </w:t>
            </w:r>
            <w:proofErr w:type="gramStart"/>
            <w:r w:rsidRPr="00671895">
              <w:rPr>
                <w:rFonts w:cs="Arial"/>
                <w:sz w:val="20"/>
                <w:szCs w:val="20"/>
              </w:rPr>
              <w:t>5.5.</w:t>
            </w:r>
            <w:r>
              <w:rPr>
                <w:rFonts w:cs="Arial"/>
                <w:sz w:val="20"/>
                <w:szCs w:val="20"/>
              </w:rPr>
              <w:t>1</w:t>
            </w:r>
            <w:r w:rsidRPr="00671895">
              <w:rPr>
                <w:rFonts w:cs="Arial"/>
                <w:sz w:val="20"/>
                <w:szCs w:val="20"/>
              </w:rPr>
              <w:t>.c  Evaluate</w:t>
            </w:r>
            <w:proofErr w:type="gramEnd"/>
            <w:r w:rsidRPr="00671895">
              <w:rPr>
                <w:rFonts w:cs="Arial"/>
                <w:sz w:val="20"/>
                <w:szCs w:val="20"/>
              </w:rPr>
              <w:t xml:space="preserve"> the effectiveness of the media on shaping public opinion about the Vietnam War and the invasions of Cambodia and Laos</w:t>
            </w:r>
            <w:r>
              <w:rPr>
                <w:rFonts w:cs="Arial"/>
                <w:sz w:val="20"/>
                <w:szCs w:val="20"/>
              </w:rPr>
              <w:t>.</w:t>
            </w:r>
            <w:r w:rsidRPr="00671895">
              <w:rPr>
                <w:rFonts w:cs="Arial"/>
                <w:sz w:val="20"/>
                <w:szCs w:val="20"/>
              </w:rPr>
              <w:t xml:space="preserve"> </w:t>
            </w:r>
            <w:r w:rsidRPr="00671895">
              <w:rPr>
                <w:rFonts w:cs="Arial"/>
                <w:b/>
                <w:sz w:val="20"/>
                <w:szCs w:val="20"/>
              </w:rPr>
              <w:t>(</w:t>
            </w:r>
            <w:r>
              <w:rPr>
                <w:rFonts w:cs="Arial"/>
                <w:b/>
                <w:sz w:val="20"/>
                <w:szCs w:val="20"/>
              </w:rPr>
              <w:t>Walter Cronkite, Pentagon Papers, New York Times</w:t>
            </w:r>
            <w:r w:rsidRPr="00671895">
              <w:rPr>
                <w:rFonts w:cs="Arial"/>
                <w:b/>
                <w:sz w:val="20"/>
                <w:szCs w:val="20"/>
              </w:rPr>
              <w:t>)</w:t>
            </w:r>
          </w:p>
          <w:p w:rsidR="00FC7C1E" w:rsidRPr="00671895" w:rsidRDefault="00FC7C1E" w:rsidP="00671895">
            <w:pPr>
              <w:spacing w:after="0" w:line="240" w:lineRule="auto"/>
              <w:rPr>
                <w:rFonts w:cs="Arial"/>
                <w:sz w:val="20"/>
                <w:szCs w:val="20"/>
              </w:rPr>
            </w:pPr>
            <w:r w:rsidRPr="00671895">
              <w:rPr>
                <w:rFonts w:cs="Arial"/>
                <w:sz w:val="20"/>
                <w:szCs w:val="20"/>
              </w:rPr>
              <w:t xml:space="preserve">               </w:t>
            </w:r>
            <w:proofErr w:type="gramStart"/>
            <w:r w:rsidRPr="00671895">
              <w:rPr>
                <w:rFonts w:cs="Arial"/>
                <w:sz w:val="20"/>
                <w:szCs w:val="20"/>
              </w:rPr>
              <w:t>5.5.</w:t>
            </w:r>
            <w:r>
              <w:rPr>
                <w:rFonts w:cs="Arial"/>
                <w:sz w:val="20"/>
                <w:szCs w:val="20"/>
              </w:rPr>
              <w:t>1</w:t>
            </w:r>
            <w:r w:rsidRPr="00671895">
              <w:rPr>
                <w:rFonts w:cs="Arial"/>
                <w:sz w:val="20"/>
                <w:szCs w:val="20"/>
              </w:rPr>
              <w:t>.d  Describe</w:t>
            </w:r>
            <w:proofErr w:type="gramEnd"/>
            <w:r w:rsidRPr="00671895">
              <w:rPr>
                <w:rFonts w:cs="Arial"/>
                <w:sz w:val="20"/>
                <w:szCs w:val="20"/>
              </w:rPr>
              <w:t xml:space="preserve"> the actions the United States took to withdraw from the Vietnam War and the effects on the Vietnamese, including </w:t>
            </w:r>
            <w:proofErr w:type="spellStart"/>
            <w:r w:rsidRPr="00671895">
              <w:rPr>
                <w:rFonts w:cs="Arial"/>
                <w:sz w:val="20"/>
                <w:szCs w:val="20"/>
              </w:rPr>
              <w:t>Vietnamization</w:t>
            </w:r>
            <w:proofErr w:type="spellEnd"/>
            <w:r>
              <w:rPr>
                <w:rFonts w:cs="Arial"/>
                <w:sz w:val="20"/>
                <w:szCs w:val="20"/>
              </w:rPr>
              <w:t>.</w:t>
            </w:r>
            <w:r w:rsidRPr="00671895">
              <w:rPr>
                <w:rFonts w:cs="Arial"/>
                <w:sz w:val="20"/>
                <w:szCs w:val="20"/>
              </w:rPr>
              <w:t xml:space="preserve"> </w:t>
            </w:r>
            <w:r w:rsidRPr="00671895">
              <w:rPr>
                <w:rFonts w:cs="Arial"/>
                <w:b/>
                <w:sz w:val="20"/>
                <w:szCs w:val="20"/>
              </w:rPr>
              <w:t>(</w:t>
            </w:r>
            <w:proofErr w:type="spellStart"/>
            <w:r w:rsidRPr="00671895">
              <w:rPr>
                <w:rFonts w:cs="Arial"/>
                <w:b/>
                <w:sz w:val="20"/>
                <w:szCs w:val="20"/>
              </w:rPr>
              <w:t>Vietnamization</w:t>
            </w:r>
            <w:proofErr w:type="spellEnd"/>
            <w:r>
              <w:rPr>
                <w:rFonts w:cs="Arial"/>
                <w:b/>
                <w:sz w:val="20"/>
                <w:szCs w:val="20"/>
              </w:rPr>
              <w:t>, Nixon Doctrine</w:t>
            </w:r>
            <w:r w:rsidRPr="00671895">
              <w:rPr>
                <w:rFonts w:cs="Arial"/>
                <w:b/>
                <w:sz w:val="20"/>
                <w:szCs w:val="20"/>
              </w:rPr>
              <w:t>)</w:t>
            </w:r>
          </w:p>
          <w:p w:rsidR="00FC7C1E" w:rsidRPr="00671895" w:rsidRDefault="00FC7C1E" w:rsidP="001B45DA">
            <w:pPr>
              <w:spacing w:after="0" w:line="240" w:lineRule="auto"/>
              <w:rPr>
                <w:rFonts w:cs="Arial"/>
                <w:sz w:val="20"/>
                <w:szCs w:val="20"/>
              </w:rPr>
            </w:pPr>
            <w:r w:rsidRPr="00671895">
              <w:rPr>
                <w:rFonts w:cs="Arial"/>
                <w:sz w:val="20"/>
                <w:szCs w:val="20"/>
              </w:rPr>
              <w:t xml:space="preserve">               </w:t>
            </w:r>
            <w:proofErr w:type="gramStart"/>
            <w:r w:rsidRPr="00671895">
              <w:rPr>
                <w:rFonts w:cs="Arial"/>
                <w:sz w:val="20"/>
                <w:szCs w:val="20"/>
              </w:rPr>
              <w:t>5.5.</w:t>
            </w:r>
            <w:r>
              <w:rPr>
                <w:rFonts w:cs="Arial"/>
                <w:sz w:val="20"/>
                <w:szCs w:val="20"/>
              </w:rPr>
              <w:t>1</w:t>
            </w:r>
            <w:r w:rsidRPr="00671895">
              <w:rPr>
                <w:rFonts w:cs="Arial"/>
                <w:sz w:val="20"/>
                <w:szCs w:val="20"/>
              </w:rPr>
              <w:t>.e  Describe</w:t>
            </w:r>
            <w:proofErr w:type="gramEnd"/>
            <w:r w:rsidRPr="00671895">
              <w:rPr>
                <w:rFonts w:cs="Arial"/>
                <w:sz w:val="20"/>
                <w:szCs w:val="20"/>
              </w:rPr>
              <w:t xml:space="preserve"> how and why the War Powers Act (1973) changed presidential power</w:t>
            </w:r>
            <w:r>
              <w:rPr>
                <w:rFonts w:cs="Arial"/>
                <w:sz w:val="20"/>
                <w:szCs w:val="20"/>
              </w:rPr>
              <w:t>.</w:t>
            </w:r>
            <w:r w:rsidRPr="00671895">
              <w:rPr>
                <w:rFonts w:cs="Arial"/>
                <w:sz w:val="20"/>
                <w:szCs w:val="20"/>
              </w:rPr>
              <w:t xml:space="preserve"> </w:t>
            </w:r>
            <w:r w:rsidRPr="00671895">
              <w:rPr>
                <w:rFonts w:cs="Arial"/>
                <w:b/>
                <w:sz w:val="20"/>
                <w:szCs w:val="20"/>
              </w:rPr>
              <w:t>(War Powers Act)</w:t>
            </w:r>
          </w:p>
        </w:tc>
        <w:tc>
          <w:tcPr>
            <w:tcW w:w="3690" w:type="dxa"/>
          </w:tcPr>
          <w:p w:rsidR="00FC7C1E" w:rsidRPr="00671895" w:rsidRDefault="00FC7C1E" w:rsidP="00671895">
            <w:pPr>
              <w:spacing w:after="0" w:line="240" w:lineRule="auto"/>
              <w:rPr>
                <w:sz w:val="20"/>
                <w:szCs w:val="20"/>
              </w:rPr>
            </w:pPr>
          </w:p>
        </w:tc>
      </w:tr>
      <w:tr w:rsidR="00FC7C1E" w:rsidRPr="00671895">
        <w:tc>
          <w:tcPr>
            <w:tcW w:w="6138" w:type="dxa"/>
          </w:tcPr>
          <w:p w:rsidR="00FC7C1E" w:rsidRPr="00671895" w:rsidRDefault="00FC7C1E" w:rsidP="00671895">
            <w:pPr>
              <w:pStyle w:val="ListParagraph"/>
              <w:numPr>
                <w:ilvl w:val="0"/>
                <w:numId w:val="17"/>
              </w:numPr>
              <w:spacing w:after="0" w:line="240" w:lineRule="auto"/>
              <w:ind w:left="360"/>
              <w:rPr>
                <w:b/>
              </w:rPr>
            </w:pPr>
            <w:r w:rsidRPr="00671895">
              <w:rPr>
                <w:b/>
              </w:rPr>
              <w:t>U</w:t>
            </w:r>
            <w:r>
              <w:rPr>
                <w:b/>
              </w:rPr>
              <w:t>.</w:t>
            </w:r>
            <w:r w:rsidRPr="00671895">
              <w:rPr>
                <w:b/>
              </w:rPr>
              <w:t>S</w:t>
            </w:r>
            <w:r>
              <w:rPr>
                <w:b/>
              </w:rPr>
              <w:t>.</w:t>
            </w:r>
            <w:r w:rsidRPr="00671895">
              <w:rPr>
                <w:b/>
              </w:rPr>
              <w:t xml:space="preserve"> foreign policy from 1968-1980 outside of SE Asia</w:t>
            </w:r>
          </w:p>
        </w:tc>
        <w:tc>
          <w:tcPr>
            <w:tcW w:w="3690" w:type="dxa"/>
          </w:tcPr>
          <w:p w:rsidR="00FC7C1E" w:rsidRPr="0033285B" w:rsidRDefault="00FC7C1E" w:rsidP="0033285B">
            <w:pPr>
              <w:spacing w:after="0" w:line="240" w:lineRule="auto"/>
            </w:pPr>
            <w:r w:rsidRPr="0033285B">
              <w:t xml:space="preserve">1 </w:t>
            </w:r>
            <w:r>
              <w:t>w</w:t>
            </w:r>
            <w:r w:rsidRPr="0033285B">
              <w:t>eek</w:t>
            </w:r>
          </w:p>
        </w:tc>
      </w:tr>
      <w:tr w:rsidR="00FC7C1E" w:rsidRPr="00671895">
        <w:tc>
          <w:tcPr>
            <w:tcW w:w="6138" w:type="dxa"/>
          </w:tcPr>
          <w:p w:rsidR="00FC7C1E" w:rsidRPr="00671895" w:rsidRDefault="00FC7C1E" w:rsidP="00671895">
            <w:pPr>
              <w:spacing w:after="0" w:line="240" w:lineRule="auto"/>
              <w:rPr>
                <w:rFonts w:cs="Arial"/>
                <w:b/>
                <w:sz w:val="20"/>
                <w:szCs w:val="20"/>
              </w:rPr>
            </w:pPr>
            <w:r w:rsidRPr="00671895">
              <w:rPr>
                <w:rFonts w:cs="Arial"/>
                <w:sz w:val="20"/>
                <w:szCs w:val="20"/>
              </w:rPr>
              <w:t xml:space="preserve">               </w:t>
            </w:r>
            <w:proofErr w:type="gramStart"/>
            <w:r w:rsidRPr="00671895">
              <w:rPr>
                <w:rFonts w:cs="Arial"/>
                <w:sz w:val="20"/>
                <w:szCs w:val="20"/>
              </w:rPr>
              <w:t>5.5.2.a  Evaluate</w:t>
            </w:r>
            <w:proofErr w:type="gramEnd"/>
            <w:r w:rsidRPr="00671895">
              <w:rPr>
                <w:rFonts w:cs="Arial"/>
                <w:sz w:val="20"/>
                <w:szCs w:val="20"/>
              </w:rPr>
              <w:t xml:space="preserve"> the changing United States relationship with the Soviet Union, including détente, arms control agreements, such as SALT I (1972), and SALT II (1979), the invasion of Afghanistan, and the decision to boycott the 1980 Olympic Games</w:t>
            </w:r>
            <w:r>
              <w:rPr>
                <w:rFonts w:cs="Arial"/>
                <w:sz w:val="20"/>
                <w:szCs w:val="20"/>
              </w:rPr>
              <w:t>.</w:t>
            </w:r>
            <w:r w:rsidRPr="00671895">
              <w:rPr>
                <w:rFonts w:cs="Arial"/>
                <w:sz w:val="20"/>
                <w:szCs w:val="20"/>
              </w:rPr>
              <w:t xml:space="preserve"> </w:t>
            </w:r>
            <w:r w:rsidRPr="00671895">
              <w:rPr>
                <w:rFonts w:cs="Arial"/>
                <w:b/>
                <w:sz w:val="20"/>
                <w:szCs w:val="20"/>
              </w:rPr>
              <w:t>(</w:t>
            </w:r>
            <w:r>
              <w:rPr>
                <w:rFonts w:cs="Arial"/>
                <w:b/>
                <w:sz w:val="20"/>
                <w:szCs w:val="20"/>
              </w:rPr>
              <w:t xml:space="preserve">Apollo II moon landing, </w:t>
            </w:r>
            <w:r w:rsidRPr="00671895">
              <w:rPr>
                <w:rFonts w:cs="Arial"/>
                <w:b/>
                <w:sz w:val="20"/>
                <w:szCs w:val="20"/>
              </w:rPr>
              <w:t xml:space="preserve">détente, </w:t>
            </w:r>
            <w:r>
              <w:rPr>
                <w:rFonts w:cs="Arial"/>
                <w:b/>
                <w:sz w:val="20"/>
                <w:szCs w:val="20"/>
              </w:rPr>
              <w:t xml:space="preserve">Moscow Summit, Nuclear Proliferation Treaty, </w:t>
            </w:r>
            <w:r w:rsidRPr="00671895">
              <w:rPr>
                <w:rFonts w:cs="Arial"/>
                <w:b/>
                <w:sz w:val="20"/>
                <w:szCs w:val="20"/>
              </w:rPr>
              <w:t>SALT I</w:t>
            </w:r>
            <w:r>
              <w:rPr>
                <w:rFonts w:cs="Arial"/>
                <w:b/>
                <w:sz w:val="20"/>
                <w:szCs w:val="20"/>
              </w:rPr>
              <w:t xml:space="preserve">, SALT </w:t>
            </w:r>
            <w:r w:rsidRPr="00671895">
              <w:rPr>
                <w:rFonts w:cs="Arial"/>
                <w:b/>
                <w:sz w:val="20"/>
                <w:szCs w:val="20"/>
              </w:rPr>
              <w:t>II, invasion of Afghanistan, boycott</w:t>
            </w:r>
            <w:r>
              <w:rPr>
                <w:rFonts w:cs="Arial"/>
                <w:b/>
                <w:sz w:val="20"/>
                <w:szCs w:val="20"/>
              </w:rPr>
              <w:t xml:space="preserve"> of</w:t>
            </w:r>
            <w:r w:rsidRPr="00671895">
              <w:rPr>
                <w:rFonts w:cs="Arial"/>
                <w:b/>
                <w:sz w:val="20"/>
                <w:szCs w:val="20"/>
              </w:rPr>
              <w:t xml:space="preserve"> 1980 Olympics</w:t>
            </w:r>
            <w:r>
              <w:rPr>
                <w:rFonts w:cs="Arial"/>
                <w:b/>
                <w:sz w:val="20"/>
                <w:szCs w:val="20"/>
              </w:rPr>
              <w:t>, Jimmy Carter</w:t>
            </w:r>
            <w:r w:rsidRPr="00671895">
              <w:rPr>
                <w:rFonts w:cs="Arial"/>
                <w:b/>
                <w:sz w:val="20"/>
                <w:szCs w:val="20"/>
              </w:rPr>
              <w:t>)</w:t>
            </w:r>
          </w:p>
          <w:p w:rsidR="00FC7C1E" w:rsidRPr="00671895" w:rsidRDefault="00FC7C1E" w:rsidP="00671895">
            <w:pPr>
              <w:spacing w:after="0" w:line="240" w:lineRule="auto"/>
              <w:rPr>
                <w:rFonts w:cs="Arial"/>
                <w:sz w:val="20"/>
                <w:szCs w:val="20"/>
              </w:rPr>
            </w:pPr>
            <w:r w:rsidRPr="00671895">
              <w:rPr>
                <w:rFonts w:cs="Arial"/>
                <w:sz w:val="20"/>
                <w:szCs w:val="20"/>
              </w:rPr>
              <w:t xml:space="preserve">               </w:t>
            </w:r>
            <w:proofErr w:type="gramStart"/>
            <w:r w:rsidRPr="00671895">
              <w:rPr>
                <w:rFonts w:cs="Arial"/>
                <w:sz w:val="20"/>
                <w:szCs w:val="20"/>
              </w:rPr>
              <w:t>5.5.2.b  Describe</w:t>
            </w:r>
            <w:proofErr w:type="gramEnd"/>
            <w:r w:rsidRPr="00671895">
              <w:rPr>
                <w:rFonts w:cs="Arial"/>
                <w:sz w:val="20"/>
                <w:szCs w:val="20"/>
              </w:rPr>
              <w:t xml:space="preserve"> the impact of the changing relationship between the United States and China</w:t>
            </w:r>
            <w:r>
              <w:rPr>
                <w:rFonts w:cs="Arial"/>
                <w:sz w:val="20"/>
                <w:szCs w:val="20"/>
              </w:rPr>
              <w:t>.</w:t>
            </w:r>
            <w:r w:rsidRPr="00671895">
              <w:rPr>
                <w:rFonts w:cs="Arial"/>
                <w:sz w:val="20"/>
                <w:szCs w:val="20"/>
              </w:rPr>
              <w:t xml:space="preserve"> </w:t>
            </w:r>
            <w:r w:rsidRPr="00671895">
              <w:rPr>
                <w:rFonts w:cs="Arial"/>
                <w:b/>
                <w:sz w:val="20"/>
                <w:szCs w:val="20"/>
              </w:rPr>
              <w:t>(</w:t>
            </w:r>
            <w:proofErr w:type="gramStart"/>
            <w:r>
              <w:rPr>
                <w:rFonts w:cs="Arial"/>
                <w:b/>
                <w:sz w:val="20"/>
                <w:szCs w:val="20"/>
              </w:rPr>
              <w:t>détente</w:t>
            </w:r>
            <w:proofErr w:type="gramEnd"/>
            <w:r>
              <w:rPr>
                <w:rFonts w:cs="Arial"/>
                <w:b/>
                <w:sz w:val="20"/>
                <w:szCs w:val="20"/>
              </w:rPr>
              <w:t xml:space="preserve">, Mao </w:t>
            </w:r>
            <w:proofErr w:type="spellStart"/>
            <w:r>
              <w:rPr>
                <w:rFonts w:cs="Arial"/>
                <w:b/>
                <w:sz w:val="20"/>
                <w:szCs w:val="20"/>
              </w:rPr>
              <w:t>Tse-tung</w:t>
            </w:r>
            <w:proofErr w:type="spellEnd"/>
            <w:r>
              <w:rPr>
                <w:rFonts w:cs="Arial"/>
                <w:b/>
                <w:sz w:val="20"/>
                <w:szCs w:val="20"/>
              </w:rPr>
              <w:t>, Richard Nixon, Ping Pong Diplomacy, Henry Kissinger</w:t>
            </w:r>
            <w:r w:rsidRPr="00671895">
              <w:rPr>
                <w:rFonts w:cs="Arial"/>
                <w:b/>
                <w:sz w:val="20"/>
                <w:szCs w:val="20"/>
              </w:rPr>
              <w:t>)</w:t>
            </w:r>
          </w:p>
          <w:p w:rsidR="00FC7C1E" w:rsidRPr="00671895" w:rsidRDefault="00FC7C1E" w:rsidP="00671895">
            <w:pPr>
              <w:spacing w:after="0" w:line="240" w:lineRule="auto"/>
              <w:rPr>
                <w:rFonts w:cs="Arial"/>
                <w:sz w:val="20"/>
                <w:szCs w:val="20"/>
              </w:rPr>
            </w:pPr>
            <w:r w:rsidRPr="00671895">
              <w:rPr>
                <w:rFonts w:cs="Arial"/>
                <w:sz w:val="20"/>
                <w:szCs w:val="20"/>
              </w:rPr>
              <w:t xml:space="preserve">               </w:t>
            </w:r>
            <w:proofErr w:type="gramStart"/>
            <w:r w:rsidRPr="00671895">
              <w:rPr>
                <w:rFonts w:cs="Arial"/>
                <w:sz w:val="20"/>
                <w:szCs w:val="20"/>
              </w:rPr>
              <w:t>5.5.2.c  Analyze</w:t>
            </w:r>
            <w:proofErr w:type="gramEnd"/>
            <w:r w:rsidRPr="00671895">
              <w:rPr>
                <w:rFonts w:cs="Arial"/>
                <w:sz w:val="20"/>
                <w:szCs w:val="20"/>
              </w:rPr>
              <w:t xml:space="preserve"> how Arab-Israeli tensions impacted United States foreign policy, including the Energy Crisis (1973), and Camp David Accords (1979)</w:t>
            </w:r>
            <w:r>
              <w:rPr>
                <w:rFonts w:cs="Arial"/>
                <w:sz w:val="20"/>
                <w:szCs w:val="20"/>
              </w:rPr>
              <w:t>.</w:t>
            </w:r>
            <w:r w:rsidRPr="00671895">
              <w:rPr>
                <w:rFonts w:cs="Arial"/>
                <w:sz w:val="20"/>
                <w:szCs w:val="20"/>
              </w:rPr>
              <w:t xml:space="preserve">  </w:t>
            </w:r>
            <w:r w:rsidRPr="00671895">
              <w:rPr>
                <w:rFonts w:cs="Arial"/>
                <w:b/>
                <w:sz w:val="20"/>
                <w:szCs w:val="20"/>
              </w:rPr>
              <w:t>(Energy Crisis,</w:t>
            </w:r>
            <w:r>
              <w:rPr>
                <w:rFonts w:cs="Arial"/>
                <w:b/>
                <w:sz w:val="20"/>
                <w:szCs w:val="20"/>
              </w:rPr>
              <w:t xml:space="preserve"> oil embargo, OPEC,</w:t>
            </w:r>
            <w:r w:rsidRPr="00671895">
              <w:rPr>
                <w:rFonts w:cs="Arial"/>
                <w:b/>
                <w:sz w:val="20"/>
                <w:szCs w:val="20"/>
              </w:rPr>
              <w:t xml:space="preserve"> Camp David Accords</w:t>
            </w:r>
            <w:r>
              <w:rPr>
                <w:rFonts w:cs="Arial"/>
                <w:b/>
                <w:sz w:val="20"/>
                <w:szCs w:val="20"/>
              </w:rPr>
              <w:t>, Yom Kippur War, shuttle diplomacy</w:t>
            </w:r>
            <w:r w:rsidRPr="00671895">
              <w:rPr>
                <w:rFonts w:cs="Arial"/>
                <w:b/>
                <w:sz w:val="20"/>
                <w:szCs w:val="20"/>
              </w:rPr>
              <w:t>)</w:t>
            </w:r>
          </w:p>
          <w:p w:rsidR="00FC7C1E" w:rsidRPr="00671895" w:rsidRDefault="00FC7C1E" w:rsidP="002A74E2">
            <w:pPr>
              <w:spacing w:after="0" w:line="240" w:lineRule="auto"/>
              <w:rPr>
                <w:rFonts w:cs="Arial"/>
                <w:sz w:val="20"/>
                <w:szCs w:val="20"/>
              </w:rPr>
            </w:pPr>
            <w:r w:rsidRPr="00671895">
              <w:rPr>
                <w:rFonts w:cs="Arial"/>
                <w:sz w:val="20"/>
                <w:szCs w:val="20"/>
              </w:rPr>
              <w:t xml:space="preserve">               </w:t>
            </w:r>
            <w:proofErr w:type="gramStart"/>
            <w:r w:rsidRPr="00671895">
              <w:rPr>
                <w:rFonts w:cs="Arial"/>
                <w:sz w:val="20"/>
                <w:szCs w:val="20"/>
              </w:rPr>
              <w:t>5.5.2.d  Describe</w:t>
            </w:r>
            <w:proofErr w:type="gramEnd"/>
            <w:r w:rsidRPr="00671895">
              <w:rPr>
                <w:rFonts w:cs="Arial"/>
                <w:sz w:val="20"/>
                <w:szCs w:val="20"/>
              </w:rPr>
              <w:t xml:space="preserve"> the political tensions that led to the Iranian Hostage Crisis (1980)</w:t>
            </w:r>
            <w:r>
              <w:rPr>
                <w:rFonts w:cs="Arial"/>
                <w:sz w:val="20"/>
                <w:szCs w:val="20"/>
              </w:rPr>
              <w:t xml:space="preserve">. </w:t>
            </w:r>
            <w:r w:rsidRPr="00671895">
              <w:rPr>
                <w:rFonts w:cs="Arial"/>
                <w:sz w:val="20"/>
                <w:szCs w:val="20"/>
              </w:rPr>
              <w:t xml:space="preserve"> </w:t>
            </w:r>
            <w:r w:rsidRPr="00671895">
              <w:rPr>
                <w:rFonts w:cs="Arial"/>
                <w:b/>
                <w:sz w:val="20"/>
                <w:szCs w:val="20"/>
              </w:rPr>
              <w:t>(Iranian Hostage Crisis)</w:t>
            </w:r>
          </w:p>
        </w:tc>
        <w:tc>
          <w:tcPr>
            <w:tcW w:w="3690" w:type="dxa"/>
          </w:tcPr>
          <w:p w:rsidR="00FC7C1E" w:rsidRPr="00671895" w:rsidRDefault="00FC7C1E" w:rsidP="00671895">
            <w:pPr>
              <w:spacing w:after="0" w:line="240" w:lineRule="auto"/>
              <w:rPr>
                <w:sz w:val="20"/>
                <w:szCs w:val="20"/>
              </w:rPr>
            </w:pPr>
          </w:p>
        </w:tc>
      </w:tr>
      <w:tr w:rsidR="00FC7C1E" w:rsidRPr="00671895">
        <w:tc>
          <w:tcPr>
            <w:tcW w:w="6138" w:type="dxa"/>
          </w:tcPr>
          <w:p w:rsidR="00FC7C1E" w:rsidRPr="00671895" w:rsidRDefault="00FC7C1E" w:rsidP="002A74E2">
            <w:pPr>
              <w:pStyle w:val="ListParagraph"/>
              <w:numPr>
                <w:ilvl w:val="0"/>
                <w:numId w:val="17"/>
              </w:numPr>
              <w:tabs>
                <w:tab w:val="left" w:pos="360"/>
              </w:tabs>
              <w:spacing w:after="0" w:line="240" w:lineRule="auto"/>
              <w:ind w:hanging="1440"/>
              <w:rPr>
                <w:b/>
              </w:rPr>
            </w:pPr>
            <w:r w:rsidRPr="00671895">
              <w:rPr>
                <w:b/>
              </w:rPr>
              <w:t>Government poli</w:t>
            </w:r>
            <w:r>
              <w:rPr>
                <w:b/>
              </w:rPr>
              <w:t>tics and domestic policy from 1968 – 1980</w:t>
            </w:r>
          </w:p>
        </w:tc>
        <w:tc>
          <w:tcPr>
            <w:tcW w:w="3690" w:type="dxa"/>
          </w:tcPr>
          <w:p w:rsidR="00FC7C1E" w:rsidRPr="0033285B" w:rsidRDefault="00FC7C1E" w:rsidP="0033285B">
            <w:pPr>
              <w:spacing w:after="0" w:line="240" w:lineRule="auto"/>
            </w:pPr>
            <w:r w:rsidRPr="0033285B">
              <w:t xml:space="preserve">1 </w:t>
            </w:r>
            <w:r>
              <w:t>w</w:t>
            </w:r>
            <w:r w:rsidRPr="0033285B">
              <w:t>eek</w:t>
            </w:r>
          </w:p>
        </w:tc>
      </w:tr>
      <w:tr w:rsidR="00FC7C1E" w:rsidRPr="00671895">
        <w:tc>
          <w:tcPr>
            <w:tcW w:w="6138" w:type="dxa"/>
          </w:tcPr>
          <w:p w:rsidR="00FC7C1E" w:rsidRPr="00671895" w:rsidRDefault="00FC7C1E" w:rsidP="00671895">
            <w:pPr>
              <w:spacing w:after="0" w:line="240" w:lineRule="auto"/>
              <w:rPr>
                <w:rFonts w:cs="Arial"/>
                <w:b/>
                <w:sz w:val="20"/>
                <w:szCs w:val="20"/>
              </w:rPr>
            </w:pPr>
            <w:r w:rsidRPr="00671895">
              <w:rPr>
                <w:rFonts w:cs="Arial"/>
                <w:sz w:val="20"/>
                <w:szCs w:val="20"/>
              </w:rPr>
              <w:t xml:space="preserve">               </w:t>
            </w:r>
            <w:proofErr w:type="gramStart"/>
            <w:r w:rsidRPr="00671895">
              <w:rPr>
                <w:rFonts w:cs="Arial"/>
                <w:sz w:val="20"/>
                <w:szCs w:val="20"/>
              </w:rPr>
              <w:t>5.5.3.a  Analyze</w:t>
            </w:r>
            <w:proofErr w:type="gramEnd"/>
            <w:r w:rsidRPr="00671895">
              <w:rPr>
                <w:rFonts w:cs="Arial"/>
                <w:sz w:val="20"/>
                <w:szCs w:val="20"/>
              </w:rPr>
              <w:t xml:space="preserve"> the impact of the Watergate crisis on American attitudes toward the government and the office of the President</w:t>
            </w:r>
            <w:r>
              <w:rPr>
                <w:rFonts w:cs="Arial"/>
                <w:sz w:val="20"/>
                <w:szCs w:val="20"/>
              </w:rPr>
              <w:t>.</w:t>
            </w:r>
            <w:r w:rsidRPr="00671895">
              <w:rPr>
                <w:rFonts w:cs="Arial"/>
                <w:sz w:val="20"/>
                <w:szCs w:val="20"/>
              </w:rPr>
              <w:t xml:space="preserve"> </w:t>
            </w:r>
            <w:r w:rsidRPr="00671895">
              <w:rPr>
                <w:rFonts w:cs="Arial"/>
                <w:b/>
                <w:sz w:val="20"/>
                <w:szCs w:val="20"/>
              </w:rPr>
              <w:t>(Watergate, executive privilege</w:t>
            </w:r>
            <w:r>
              <w:rPr>
                <w:rFonts w:cs="Arial"/>
                <w:b/>
                <w:sz w:val="20"/>
                <w:szCs w:val="20"/>
              </w:rPr>
              <w:t>, Richard Nixon, CRP/CREEP, Spiro T. Agnew, Gerald R. Ford, Saturday Night Massacre, Watergate Senate hearings/checks and balance, Sen. Sam Ervin, pardon of Nixon</w:t>
            </w:r>
            <w:r w:rsidRPr="00671895">
              <w:rPr>
                <w:rFonts w:cs="Arial"/>
                <w:b/>
                <w:sz w:val="20"/>
                <w:szCs w:val="20"/>
              </w:rPr>
              <w:t>)</w:t>
            </w:r>
          </w:p>
          <w:p w:rsidR="00FC7C1E" w:rsidRPr="00671895" w:rsidRDefault="00FC7C1E" w:rsidP="00671895">
            <w:pPr>
              <w:spacing w:after="0" w:line="240" w:lineRule="auto"/>
              <w:rPr>
                <w:rFonts w:cs="Arial"/>
                <w:sz w:val="20"/>
                <w:szCs w:val="20"/>
              </w:rPr>
            </w:pPr>
            <w:r w:rsidRPr="00671895">
              <w:rPr>
                <w:rFonts w:cs="Arial"/>
                <w:sz w:val="20"/>
                <w:szCs w:val="20"/>
              </w:rPr>
              <w:t xml:space="preserve">               </w:t>
            </w:r>
            <w:proofErr w:type="gramStart"/>
            <w:r w:rsidRPr="00671895">
              <w:rPr>
                <w:rFonts w:cs="Arial"/>
                <w:sz w:val="20"/>
                <w:szCs w:val="20"/>
              </w:rPr>
              <w:t>5.5.3.b  Describe</w:t>
            </w:r>
            <w:proofErr w:type="gramEnd"/>
            <w:r w:rsidRPr="00671895">
              <w:rPr>
                <w:rFonts w:cs="Arial"/>
                <w:sz w:val="20"/>
                <w:szCs w:val="20"/>
              </w:rPr>
              <w:t xml:space="preserve"> the public awareness of increased environmental problems and government efforts to address them, such as the creation of the Environmental Protection Agency, the Clean Air Act, the Clean Water Act, and the Endangered Species Act</w:t>
            </w:r>
            <w:r>
              <w:rPr>
                <w:rFonts w:cs="Arial"/>
                <w:sz w:val="20"/>
                <w:szCs w:val="20"/>
              </w:rPr>
              <w:t>.</w:t>
            </w:r>
            <w:r w:rsidRPr="00671895">
              <w:rPr>
                <w:rFonts w:cs="Arial"/>
                <w:sz w:val="20"/>
                <w:szCs w:val="20"/>
              </w:rPr>
              <w:t xml:space="preserve"> </w:t>
            </w:r>
            <w:r w:rsidRPr="00671895">
              <w:rPr>
                <w:rFonts w:cs="Arial"/>
                <w:b/>
                <w:sz w:val="20"/>
                <w:szCs w:val="20"/>
              </w:rPr>
              <w:t>(</w:t>
            </w:r>
            <w:r>
              <w:rPr>
                <w:rFonts w:cs="Arial"/>
                <w:b/>
                <w:sz w:val="20"/>
                <w:szCs w:val="20"/>
              </w:rPr>
              <w:t>Environmental Protection Agency</w:t>
            </w:r>
            <w:r w:rsidRPr="00671895">
              <w:rPr>
                <w:rFonts w:cs="Arial"/>
                <w:b/>
                <w:sz w:val="20"/>
                <w:szCs w:val="20"/>
              </w:rPr>
              <w:t>, Clean Air</w:t>
            </w:r>
            <w:r>
              <w:rPr>
                <w:rFonts w:cs="Arial"/>
                <w:b/>
                <w:sz w:val="20"/>
                <w:szCs w:val="20"/>
              </w:rPr>
              <w:t xml:space="preserve"> Act, Clean </w:t>
            </w:r>
            <w:r w:rsidRPr="00671895">
              <w:rPr>
                <w:rFonts w:cs="Arial"/>
                <w:b/>
                <w:sz w:val="20"/>
                <w:szCs w:val="20"/>
              </w:rPr>
              <w:t>Water</w:t>
            </w:r>
            <w:r>
              <w:rPr>
                <w:rFonts w:cs="Arial"/>
                <w:b/>
                <w:sz w:val="20"/>
                <w:szCs w:val="20"/>
              </w:rPr>
              <w:t xml:space="preserve"> Act, Endangered Species Act, Love Canal, Alaskan Pipeline)</w:t>
            </w:r>
          </w:p>
          <w:p w:rsidR="00FC7C1E" w:rsidRPr="00671895" w:rsidRDefault="00FC7C1E" w:rsidP="00671895">
            <w:pPr>
              <w:spacing w:after="0" w:line="240" w:lineRule="auto"/>
              <w:rPr>
                <w:rFonts w:cs="Arial"/>
                <w:b/>
                <w:sz w:val="20"/>
                <w:szCs w:val="20"/>
              </w:rPr>
            </w:pPr>
            <w:r w:rsidRPr="00671895">
              <w:rPr>
                <w:rFonts w:cs="Arial"/>
                <w:sz w:val="20"/>
                <w:szCs w:val="20"/>
              </w:rPr>
              <w:t xml:space="preserve">               </w:t>
            </w:r>
            <w:proofErr w:type="gramStart"/>
            <w:r w:rsidRPr="00671895">
              <w:rPr>
                <w:rFonts w:cs="Arial"/>
                <w:sz w:val="20"/>
                <w:szCs w:val="20"/>
              </w:rPr>
              <w:t>5.5.3.c  Evaluate</w:t>
            </w:r>
            <w:proofErr w:type="gramEnd"/>
            <w:r w:rsidRPr="00671895">
              <w:rPr>
                <w:rFonts w:cs="Arial"/>
                <w:sz w:val="20"/>
                <w:szCs w:val="20"/>
              </w:rPr>
              <w:t xml:space="preserve"> the increasing role of regulatory agencies in protecting United States citizens, such as the Food and Drug Administration, the Nuclear Regulatory Commission, and the Occupational Safety and Health Administration</w:t>
            </w:r>
            <w:r>
              <w:rPr>
                <w:rFonts w:cs="Arial"/>
                <w:sz w:val="20"/>
                <w:szCs w:val="20"/>
              </w:rPr>
              <w:t>.</w:t>
            </w:r>
            <w:r w:rsidRPr="00671895">
              <w:rPr>
                <w:rFonts w:cs="Arial"/>
                <w:sz w:val="20"/>
                <w:szCs w:val="20"/>
              </w:rPr>
              <w:t xml:space="preserve"> </w:t>
            </w:r>
            <w:r w:rsidRPr="00671895">
              <w:rPr>
                <w:rFonts w:cs="Arial"/>
                <w:b/>
                <w:sz w:val="20"/>
                <w:szCs w:val="20"/>
              </w:rPr>
              <w:t>(FDA, Nuclear Regulatory Commission, OSHA</w:t>
            </w:r>
            <w:r>
              <w:rPr>
                <w:rFonts w:cs="Arial"/>
                <w:b/>
                <w:sz w:val="20"/>
                <w:szCs w:val="20"/>
              </w:rPr>
              <w:t>, Department of Energy, Three Mile Island</w:t>
            </w:r>
            <w:r w:rsidRPr="00671895">
              <w:rPr>
                <w:rFonts w:cs="Arial"/>
                <w:b/>
                <w:sz w:val="20"/>
                <w:szCs w:val="20"/>
              </w:rPr>
              <w:t>)</w:t>
            </w:r>
          </w:p>
          <w:p w:rsidR="00FC7C1E" w:rsidRPr="00671895" w:rsidRDefault="00FC7C1E" w:rsidP="00671895">
            <w:pPr>
              <w:spacing w:after="0" w:line="240" w:lineRule="auto"/>
              <w:rPr>
                <w:rFonts w:cs="Arial"/>
                <w:sz w:val="20"/>
                <w:szCs w:val="20"/>
              </w:rPr>
            </w:pPr>
            <w:r w:rsidRPr="00671895">
              <w:rPr>
                <w:rFonts w:cs="Arial"/>
                <w:sz w:val="20"/>
                <w:szCs w:val="20"/>
              </w:rPr>
              <w:t xml:space="preserve">              </w:t>
            </w:r>
            <w:proofErr w:type="gramStart"/>
            <w:r w:rsidRPr="00671895">
              <w:rPr>
                <w:rFonts w:cs="Arial"/>
                <w:sz w:val="20"/>
                <w:szCs w:val="20"/>
              </w:rPr>
              <w:t>5.5.3.d  Describe</w:t>
            </w:r>
            <w:proofErr w:type="gramEnd"/>
            <w:r w:rsidRPr="00671895">
              <w:rPr>
                <w:rFonts w:cs="Arial"/>
                <w:sz w:val="20"/>
                <w:szCs w:val="20"/>
              </w:rPr>
              <w:t xml:space="preserve"> the impact of stagflation and deficit spending on the American economy </w:t>
            </w:r>
            <w:r w:rsidRPr="00671895">
              <w:rPr>
                <w:rFonts w:cs="Arial"/>
                <w:b/>
                <w:sz w:val="20"/>
                <w:szCs w:val="20"/>
              </w:rPr>
              <w:t>(stagflation, deficit spending</w:t>
            </w:r>
            <w:r>
              <w:rPr>
                <w:rFonts w:cs="Arial"/>
                <w:b/>
                <w:sz w:val="20"/>
                <w:szCs w:val="20"/>
              </w:rPr>
              <w:t>, revenue sharing, dollar devaluation, California’s Prop 13, fiscal policy</w:t>
            </w:r>
            <w:r w:rsidRPr="00671895">
              <w:rPr>
                <w:rFonts w:cs="Arial"/>
                <w:b/>
                <w:sz w:val="20"/>
                <w:szCs w:val="20"/>
              </w:rPr>
              <w:t>)</w:t>
            </w:r>
          </w:p>
          <w:p w:rsidR="00FC7C1E" w:rsidRPr="00671895" w:rsidRDefault="00FC7C1E" w:rsidP="008F4927">
            <w:pPr>
              <w:spacing w:after="0" w:line="240" w:lineRule="auto"/>
              <w:rPr>
                <w:sz w:val="20"/>
                <w:szCs w:val="20"/>
              </w:rPr>
            </w:pPr>
            <w:r w:rsidRPr="00671895">
              <w:rPr>
                <w:rFonts w:cs="Arial"/>
                <w:sz w:val="20"/>
                <w:szCs w:val="20"/>
              </w:rPr>
              <w:t xml:space="preserve">              </w:t>
            </w:r>
            <w:proofErr w:type="gramStart"/>
            <w:r w:rsidRPr="00671895">
              <w:rPr>
                <w:rFonts w:cs="Arial"/>
                <w:sz w:val="20"/>
                <w:szCs w:val="20"/>
              </w:rPr>
              <w:t>5.5.3.e  Describe</w:t>
            </w:r>
            <w:proofErr w:type="gramEnd"/>
            <w:r w:rsidRPr="00671895">
              <w:rPr>
                <w:rFonts w:cs="Arial"/>
                <w:sz w:val="20"/>
                <w:szCs w:val="20"/>
              </w:rPr>
              <w:t xml:space="preserve"> the cause of the energy crisis in the 1970’s and its effect on American society</w:t>
            </w:r>
            <w:r>
              <w:rPr>
                <w:rFonts w:cs="Arial"/>
                <w:sz w:val="20"/>
                <w:szCs w:val="20"/>
              </w:rPr>
              <w:t>.</w:t>
            </w:r>
            <w:r w:rsidRPr="00671895">
              <w:rPr>
                <w:rFonts w:cs="Arial"/>
                <w:sz w:val="20"/>
                <w:szCs w:val="20"/>
              </w:rPr>
              <w:t xml:space="preserve"> </w:t>
            </w:r>
            <w:r w:rsidRPr="00671895">
              <w:rPr>
                <w:rFonts w:cs="Arial"/>
                <w:b/>
                <w:sz w:val="20"/>
                <w:szCs w:val="20"/>
              </w:rPr>
              <w:t>(</w:t>
            </w:r>
            <w:r>
              <w:rPr>
                <w:rFonts w:cs="Arial"/>
                <w:b/>
                <w:sz w:val="20"/>
                <w:szCs w:val="20"/>
              </w:rPr>
              <w:t>OPEC, oil embargo, energy crisis, “Crisis of Confidence” speech, malaise, Emergency Highway Energy Conservation Act</w:t>
            </w:r>
            <w:r w:rsidRPr="00671895">
              <w:rPr>
                <w:rFonts w:cs="Arial"/>
                <w:b/>
                <w:sz w:val="20"/>
                <w:szCs w:val="20"/>
              </w:rPr>
              <w:t>)</w:t>
            </w:r>
          </w:p>
        </w:tc>
        <w:tc>
          <w:tcPr>
            <w:tcW w:w="3690" w:type="dxa"/>
          </w:tcPr>
          <w:p w:rsidR="00FC7C1E" w:rsidRPr="00671895" w:rsidRDefault="00FC7C1E" w:rsidP="00671895">
            <w:pPr>
              <w:spacing w:after="0" w:line="240" w:lineRule="auto"/>
              <w:rPr>
                <w:sz w:val="20"/>
                <w:szCs w:val="20"/>
              </w:rPr>
            </w:pPr>
          </w:p>
        </w:tc>
      </w:tr>
      <w:tr w:rsidR="00FC7C1E" w:rsidRPr="00671895">
        <w:tc>
          <w:tcPr>
            <w:tcW w:w="6138" w:type="dxa"/>
          </w:tcPr>
          <w:p w:rsidR="00FC7C1E" w:rsidRPr="00671895" w:rsidRDefault="00FC7C1E" w:rsidP="00671895">
            <w:pPr>
              <w:pStyle w:val="ListParagraph"/>
              <w:numPr>
                <w:ilvl w:val="0"/>
                <w:numId w:val="17"/>
              </w:numPr>
              <w:spacing w:after="0" w:line="240" w:lineRule="auto"/>
              <w:ind w:left="360"/>
              <w:rPr>
                <w:b/>
              </w:rPr>
            </w:pPr>
            <w:r w:rsidRPr="00671895">
              <w:rPr>
                <w:b/>
              </w:rPr>
              <w:t xml:space="preserve"> The Civil Rights Movement from 1968-1980</w:t>
            </w:r>
          </w:p>
        </w:tc>
        <w:tc>
          <w:tcPr>
            <w:tcW w:w="3690" w:type="dxa"/>
          </w:tcPr>
          <w:p w:rsidR="00FC7C1E" w:rsidRPr="0033285B" w:rsidRDefault="00FC7C1E" w:rsidP="0033285B">
            <w:pPr>
              <w:spacing w:after="0" w:line="240" w:lineRule="auto"/>
            </w:pPr>
            <w:r w:rsidRPr="0033285B">
              <w:t xml:space="preserve">1.5 </w:t>
            </w:r>
            <w:r>
              <w:t>w</w:t>
            </w:r>
            <w:r w:rsidRPr="0033285B">
              <w:t>eeks</w:t>
            </w:r>
          </w:p>
        </w:tc>
      </w:tr>
      <w:tr w:rsidR="00FC7C1E" w:rsidRPr="00671895">
        <w:tc>
          <w:tcPr>
            <w:tcW w:w="6138" w:type="dxa"/>
          </w:tcPr>
          <w:p w:rsidR="00FC7C1E" w:rsidRPr="00671895" w:rsidRDefault="00FC7C1E" w:rsidP="00671895">
            <w:pPr>
              <w:spacing w:after="0" w:line="240" w:lineRule="auto"/>
              <w:rPr>
                <w:rFonts w:cs="Arial"/>
                <w:sz w:val="20"/>
                <w:szCs w:val="20"/>
              </w:rPr>
            </w:pPr>
            <w:r w:rsidRPr="00671895">
              <w:rPr>
                <w:rFonts w:cs="Arial"/>
                <w:sz w:val="20"/>
                <w:szCs w:val="20"/>
              </w:rPr>
              <w:t xml:space="preserve">              </w:t>
            </w:r>
            <w:proofErr w:type="gramStart"/>
            <w:r w:rsidRPr="00671895">
              <w:rPr>
                <w:rFonts w:cs="Arial"/>
                <w:sz w:val="20"/>
                <w:szCs w:val="20"/>
              </w:rPr>
              <w:t>5.5.4.a  Evaluate</w:t>
            </w:r>
            <w:proofErr w:type="gramEnd"/>
            <w:r w:rsidRPr="00671895">
              <w:rPr>
                <w:rFonts w:cs="Arial"/>
                <w:sz w:val="20"/>
                <w:szCs w:val="20"/>
              </w:rPr>
              <w:t xml:space="preserve"> the impact of school desegregation stemming from</w:t>
            </w:r>
            <w:r>
              <w:rPr>
                <w:rFonts w:cs="Arial"/>
                <w:sz w:val="20"/>
                <w:szCs w:val="20"/>
              </w:rPr>
              <w:t xml:space="preserve"> the</w:t>
            </w:r>
            <w:r w:rsidRPr="00671895">
              <w:rPr>
                <w:rFonts w:cs="Arial"/>
                <w:sz w:val="20"/>
                <w:szCs w:val="20"/>
              </w:rPr>
              <w:t xml:space="preserve"> </w:t>
            </w:r>
            <w:r w:rsidRPr="00671895">
              <w:rPr>
                <w:rFonts w:cs="Arial"/>
                <w:i/>
                <w:sz w:val="20"/>
                <w:szCs w:val="20"/>
              </w:rPr>
              <w:t>Brown v. Board of Education</w:t>
            </w:r>
            <w:r w:rsidRPr="00671895">
              <w:rPr>
                <w:rFonts w:cs="Arial"/>
                <w:sz w:val="20"/>
                <w:szCs w:val="20"/>
              </w:rPr>
              <w:t xml:space="preserve"> (1954) decision, including local implementation of busing</w:t>
            </w:r>
            <w:r>
              <w:rPr>
                <w:rFonts w:cs="Arial"/>
                <w:sz w:val="20"/>
                <w:szCs w:val="20"/>
              </w:rPr>
              <w:t xml:space="preserve">. </w:t>
            </w:r>
            <w:r w:rsidRPr="00671895">
              <w:rPr>
                <w:rFonts w:cs="Arial"/>
                <w:sz w:val="20"/>
                <w:szCs w:val="20"/>
              </w:rPr>
              <w:t xml:space="preserve"> </w:t>
            </w:r>
            <w:r w:rsidRPr="00671895">
              <w:rPr>
                <w:rFonts w:cs="Arial"/>
                <w:b/>
                <w:sz w:val="20"/>
                <w:szCs w:val="20"/>
              </w:rPr>
              <w:t>(</w:t>
            </w:r>
            <w:r>
              <w:rPr>
                <w:rFonts w:cs="Arial"/>
                <w:b/>
                <w:sz w:val="20"/>
                <w:szCs w:val="20"/>
              </w:rPr>
              <w:t>Boston b</w:t>
            </w:r>
            <w:r w:rsidRPr="00671895">
              <w:rPr>
                <w:rFonts w:cs="Arial"/>
                <w:b/>
                <w:sz w:val="20"/>
                <w:szCs w:val="20"/>
              </w:rPr>
              <w:t>using</w:t>
            </w:r>
            <w:r>
              <w:rPr>
                <w:rFonts w:cs="Arial"/>
                <w:b/>
                <w:sz w:val="20"/>
                <w:szCs w:val="20"/>
              </w:rPr>
              <w:t xml:space="preserve"> controversy)</w:t>
            </w:r>
          </w:p>
          <w:p w:rsidR="00FC7C1E" w:rsidRPr="00671895" w:rsidRDefault="00FC7C1E" w:rsidP="00671895">
            <w:pPr>
              <w:spacing w:after="0" w:line="240" w:lineRule="auto"/>
              <w:rPr>
                <w:rFonts w:cs="Arial"/>
                <w:b/>
                <w:sz w:val="20"/>
                <w:szCs w:val="20"/>
              </w:rPr>
            </w:pPr>
            <w:r w:rsidRPr="00671895">
              <w:rPr>
                <w:rFonts w:cs="Arial"/>
                <w:sz w:val="20"/>
                <w:szCs w:val="20"/>
              </w:rPr>
              <w:t xml:space="preserve">              </w:t>
            </w:r>
            <w:proofErr w:type="gramStart"/>
            <w:r w:rsidRPr="00671895">
              <w:rPr>
                <w:rFonts w:cs="Arial"/>
                <w:sz w:val="20"/>
                <w:szCs w:val="20"/>
              </w:rPr>
              <w:t>5.5.4.b  Describe</w:t>
            </w:r>
            <w:proofErr w:type="gramEnd"/>
            <w:r w:rsidRPr="00671895">
              <w:rPr>
                <w:rFonts w:cs="Arial"/>
                <w:sz w:val="20"/>
                <w:szCs w:val="20"/>
              </w:rPr>
              <w:t xml:space="preserve"> the controversy involving the extension of civil rights through the implementation of Affirmative Action, such as </w:t>
            </w:r>
            <w:r w:rsidRPr="00671895">
              <w:rPr>
                <w:rFonts w:cs="Arial"/>
                <w:i/>
                <w:sz w:val="20"/>
                <w:szCs w:val="20"/>
              </w:rPr>
              <w:t xml:space="preserve">Regents of the University of California v. </w:t>
            </w:r>
            <w:proofErr w:type="spellStart"/>
            <w:r w:rsidRPr="00671895">
              <w:rPr>
                <w:rFonts w:cs="Arial"/>
                <w:i/>
                <w:sz w:val="20"/>
                <w:szCs w:val="20"/>
              </w:rPr>
              <w:t>Bakke</w:t>
            </w:r>
            <w:proofErr w:type="spellEnd"/>
            <w:r w:rsidRPr="00671895">
              <w:rPr>
                <w:rFonts w:cs="Arial"/>
                <w:sz w:val="20"/>
                <w:szCs w:val="20"/>
              </w:rPr>
              <w:t xml:space="preserve"> (1978)</w:t>
            </w:r>
            <w:r>
              <w:rPr>
                <w:rFonts w:cs="Arial"/>
                <w:sz w:val="20"/>
                <w:szCs w:val="20"/>
              </w:rPr>
              <w:t>.</w:t>
            </w:r>
            <w:r w:rsidRPr="00671895">
              <w:rPr>
                <w:rFonts w:cs="Arial"/>
                <w:sz w:val="20"/>
                <w:szCs w:val="20"/>
              </w:rPr>
              <w:t xml:space="preserve"> </w:t>
            </w:r>
            <w:r w:rsidRPr="00671895">
              <w:rPr>
                <w:rFonts w:cs="Arial"/>
                <w:b/>
                <w:sz w:val="20"/>
                <w:szCs w:val="20"/>
              </w:rPr>
              <w:t>(</w:t>
            </w:r>
            <w:r>
              <w:rPr>
                <w:rFonts w:cs="Arial"/>
                <w:b/>
                <w:sz w:val="20"/>
                <w:szCs w:val="20"/>
              </w:rPr>
              <w:t xml:space="preserve">Affirmative Action, </w:t>
            </w:r>
            <w:proofErr w:type="spellStart"/>
            <w:r>
              <w:rPr>
                <w:rFonts w:cs="Arial"/>
                <w:b/>
                <w:sz w:val="20"/>
                <w:szCs w:val="20"/>
              </w:rPr>
              <w:t>Bakke</w:t>
            </w:r>
            <w:proofErr w:type="spellEnd"/>
            <w:r>
              <w:rPr>
                <w:rFonts w:cs="Arial"/>
                <w:b/>
                <w:sz w:val="20"/>
                <w:szCs w:val="20"/>
              </w:rPr>
              <w:t xml:space="preserve"> decision, “reverse discrimination”, </w:t>
            </w:r>
            <w:r w:rsidRPr="00671895">
              <w:rPr>
                <w:rFonts w:cs="Arial"/>
                <w:b/>
                <w:sz w:val="20"/>
                <w:szCs w:val="20"/>
              </w:rPr>
              <w:t>racial quotas</w:t>
            </w:r>
            <w:r>
              <w:rPr>
                <w:rFonts w:cs="Arial"/>
                <w:b/>
                <w:sz w:val="20"/>
                <w:szCs w:val="20"/>
              </w:rPr>
              <w:t>, revised Philadelphia Plan of 1969</w:t>
            </w:r>
            <w:r w:rsidRPr="00671895">
              <w:rPr>
                <w:rFonts w:cs="Arial"/>
                <w:b/>
                <w:sz w:val="20"/>
                <w:szCs w:val="20"/>
              </w:rPr>
              <w:t>)</w:t>
            </w:r>
          </w:p>
          <w:p w:rsidR="00FC7C1E" w:rsidRPr="00671895" w:rsidRDefault="00FC7C1E" w:rsidP="00671895">
            <w:pPr>
              <w:spacing w:after="0" w:line="240" w:lineRule="auto"/>
              <w:rPr>
                <w:rFonts w:cs="Arial"/>
                <w:b/>
                <w:sz w:val="20"/>
                <w:szCs w:val="20"/>
              </w:rPr>
            </w:pPr>
            <w:r w:rsidRPr="00671895">
              <w:rPr>
                <w:rFonts w:cs="Arial"/>
                <w:sz w:val="20"/>
                <w:szCs w:val="20"/>
              </w:rPr>
              <w:t xml:space="preserve">                </w:t>
            </w:r>
            <w:proofErr w:type="gramStart"/>
            <w:r w:rsidRPr="00671895">
              <w:rPr>
                <w:rFonts w:cs="Arial"/>
                <w:sz w:val="20"/>
                <w:szCs w:val="20"/>
              </w:rPr>
              <w:t>5.5.4.c  Describe</w:t>
            </w:r>
            <w:proofErr w:type="gramEnd"/>
            <w:r w:rsidRPr="00671895">
              <w:rPr>
                <w:rFonts w:cs="Arial"/>
                <w:sz w:val="20"/>
                <w:szCs w:val="20"/>
              </w:rPr>
              <w:t xml:space="preserve"> the Native American quest for civil rights, including the establishment of the American Indian Movement (AIM) and the implementation of legislation </w:t>
            </w:r>
            <w:r w:rsidRPr="00671895">
              <w:rPr>
                <w:rFonts w:cs="Arial"/>
                <w:b/>
                <w:sz w:val="20"/>
                <w:szCs w:val="20"/>
              </w:rPr>
              <w:t>(American Indian Movement, Native American Civil Rights</w:t>
            </w:r>
            <w:r>
              <w:rPr>
                <w:rFonts w:cs="Arial"/>
                <w:b/>
                <w:sz w:val="20"/>
                <w:szCs w:val="20"/>
              </w:rPr>
              <w:t>, seizure of Alcatraz, occupation of Wounded Knee</w:t>
            </w:r>
            <w:r w:rsidRPr="00671895">
              <w:rPr>
                <w:rFonts w:cs="Arial"/>
                <w:b/>
                <w:sz w:val="20"/>
                <w:szCs w:val="20"/>
              </w:rPr>
              <w:t>)</w:t>
            </w:r>
          </w:p>
          <w:p w:rsidR="00FC7C1E" w:rsidRPr="00671895" w:rsidRDefault="00FC7C1E" w:rsidP="00671895">
            <w:pPr>
              <w:spacing w:after="0" w:line="240" w:lineRule="auto"/>
              <w:rPr>
                <w:rFonts w:cs="Arial"/>
                <w:b/>
                <w:sz w:val="20"/>
                <w:szCs w:val="20"/>
              </w:rPr>
            </w:pPr>
            <w:r w:rsidRPr="00671895">
              <w:rPr>
                <w:rFonts w:cs="Arial"/>
                <w:sz w:val="20"/>
                <w:szCs w:val="20"/>
              </w:rPr>
              <w:t xml:space="preserve">                </w:t>
            </w:r>
            <w:proofErr w:type="gramStart"/>
            <w:r w:rsidRPr="00671895">
              <w:rPr>
                <w:rFonts w:cs="Arial"/>
                <w:sz w:val="20"/>
                <w:szCs w:val="20"/>
              </w:rPr>
              <w:t>5.5.4.d  Describe</w:t>
            </w:r>
            <w:proofErr w:type="gramEnd"/>
            <w:r w:rsidRPr="00671895">
              <w:rPr>
                <w:rFonts w:cs="Arial"/>
                <w:sz w:val="20"/>
                <w:szCs w:val="20"/>
              </w:rPr>
              <w:t xml:space="preserve"> the Latino quest for civil rights and the formation of the United Farm Workers Union</w:t>
            </w:r>
            <w:r>
              <w:rPr>
                <w:rFonts w:cs="Arial"/>
                <w:sz w:val="20"/>
                <w:szCs w:val="20"/>
              </w:rPr>
              <w:t xml:space="preserve">. </w:t>
            </w:r>
            <w:r w:rsidRPr="00671895">
              <w:rPr>
                <w:rFonts w:cs="Arial"/>
                <w:b/>
                <w:sz w:val="20"/>
                <w:szCs w:val="20"/>
              </w:rPr>
              <w:t>(United Farm Workers Union, Latino Civil Rights</w:t>
            </w:r>
            <w:r>
              <w:rPr>
                <w:rFonts w:cs="Arial"/>
                <w:b/>
                <w:sz w:val="20"/>
                <w:szCs w:val="20"/>
              </w:rPr>
              <w:t>, Cesar Chavez</w:t>
            </w:r>
            <w:r w:rsidRPr="00671895">
              <w:rPr>
                <w:rFonts w:cs="Arial"/>
                <w:b/>
                <w:sz w:val="20"/>
                <w:szCs w:val="20"/>
              </w:rPr>
              <w:t>)</w:t>
            </w:r>
          </w:p>
          <w:p w:rsidR="00FC7C1E" w:rsidRPr="00671895" w:rsidRDefault="00FC7C1E" w:rsidP="00671895">
            <w:pPr>
              <w:spacing w:after="0" w:line="240" w:lineRule="auto"/>
              <w:rPr>
                <w:sz w:val="20"/>
                <w:szCs w:val="20"/>
              </w:rPr>
            </w:pPr>
            <w:r w:rsidRPr="00671895">
              <w:rPr>
                <w:rFonts w:cs="Arial"/>
                <w:sz w:val="20"/>
                <w:szCs w:val="20"/>
              </w:rPr>
              <w:t xml:space="preserve">                </w:t>
            </w:r>
            <w:proofErr w:type="gramStart"/>
            <w:r w:rsidRPr="00671895">
              <w:rPr>
                <w:rFonts w:cs="Arial"/>
                <w:sz w:val="20"/>
                <w:szCs w:val="20"/>
              </w:rPr>
              <w:t>5.5.4.e  Describe</w:t>
            </w:r>
            <w:proofErr w:type="gramEnd"/>
            <w:r w:rsidRPr="00671895">
              <w:rPr>
                <w:rFonts w:cs="Arial"/>
                <w:sz w:val="20"/>
                <w:szCs w:val="20"/>
              </w:rPr>
              <w:t xml:space="preserve"> the impact of the women’s movement on government actions such as the Higher Education Act Title IX (1972) and the Equal Rights Amendment (1972) </w:t>
            </w:r>
            <w:r w:rsidRPr="00671895">
              <w:rPr>
                <w:rFonts w:cs="Arial"/>
                <w:b/>
                <w:sz w:val="20"/>
                <w:szCs w:val="20"/>
              </w:rPr>
              <w:t>(Higher Education Act Title IX, Equal Rights Amendment)</w:t>
            </w:r>
          </w:p>
        </w:tc>
        <w:tc>
          <w:tcPr>
            <w:tcW w:w="3690" w:type="dxa"/>
          </w:tcPr>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p w:rsidR="00FC7C1E" w:rsidRPr="00671895" w:rsidRDefault="00FC7C1E" w:rsidP="00671895">
            <w:pPr>
              <w:spacing w:after="0" w:line="240" w:lineRule="auto"/>
              <w:rPr>
                <w:b/>
              </w:rPr>
            </w:pPr>
          </w:p>
        </w:tc>
      </w:tr>
      <w:tr w:rsidR="00FC7C1E" w:rsidRPr="00671895">
        <w:tc>
          <w:tcPr>
            <w:tcW w:w="6138" w:type="dxa"/>
          </w:tcPr>
          <w:p w:rsidR="00FC7C1E" w:rsidRPr="00671895" w:rsidRDefault="00FC7C1E" w:rsidP="008D528B">
            <w:pPr>
              <w:spacing w:after="0" w:line="240" w:lineRule="auto"/>
              <w:rPr>
                <w:b/>
              </w:rPr>
            </w:pPr>
            <w:r w:rsidRPr="00671895">
              <w:rPr>
                <w:rFonts w:cs="Arial"/>
                <w:b/>
              </w:rPr>
              <w:t xml:space="preserve"> </w:t>
            </w:r>
          </w:p>
        </w:tc>
        <w:tc>
          <w:tcPr>
            <w:tcW w:w="3690" w:type="dxa"/>
          </w:tcPr>
          <w:p w:rsidR="00FC7C1E" w:rsidRPr="00671895" w:rsidRDefault="00FC7C1E" w:rsidP="00671895">
            <w:pPr>
              <w:spacing w:after="0" w:line="240" w:lineRule="auto"/>
              <w:rPr>
                <w:b/>
              </w:rPr>
            </w:pPr>
            <w:r>
              <w:rPr>
                <w:b/>
              </w:rPr>
              <w:t>Unit V total = 5 weeks</w:t>
            </w:r>
          </w:p>
        </w:tc>
      </w:tr>
      <w:tr w:rsidR="00FC7C1E" w:rsidRPr="00671895">
        <w:tc>
          <w:tcPr>
            <w:tcW w:w="6138" w:type="dxa"/>
          </w:tcPr>
          <w:p w:rsidR="00FC7C1E" w:rsidRPr="00671895" w:rsidRDefault="00FC7C1E" w:rsidP="00FC7C1E">
            <w:pPr>
              <w:pStyle w:val="ListParagraph"/>
              <w:spacing w:after="0" w:line="240" w:lineRule="auto"/>
              <w:ind w:left="1080"/>
              <w:rPr>
                <w:b/>
              </w:rPr>
            </w:pPr>
          </w:p>
        </w:tc>
        <w:tc>
          <w:tcPr>
            <w:tcW w:w="3690" w:type="dxa"/>
          </w:tcPr>
          <w:p w:rsidR="00FC7C1E" w:rsidRPr="00671895" w:rsidRDefault="00FC7C1E" w:rsidP="00671895">
            <w:pPr>
              <w:spacing w:after="0" w:line="240" w:lineRule="auto"/>
              <w:rPr>
                <w:b/>
              </w:rPr>
            </w:pPr>
          </w:p>
        </w:tc>
      </w:tr>
      <w:tr w:rsidR="00FC7C1E" w:rsidRPr="00671895">
        <w:tc>
          <w:tcPr>
            <w:tcW w:w="6138" w:type="dxa"/>
          </w:tcPr>
          <w:p w:rsidR="00FC7C1E" w:rsidRPr="00D15BCB" w:rsidRDefault="00FC7C1E" w:rsidP="00FC7C1E">
            <w:pPr>
              <w:tabs>
                <w:tab w:val="left" w:pos="5565"/>
              </w:tabs>
              <w:spacing w:after="0" w:line="240" w:lineRule="auto"/>
              <w:jc w:val="center"/>
              <w:rPr>
                <w:b/>
                <w:sz w:val="24"/>
                <w:szCs w:val="24"/>
              </w:rPr>
            </w:pPr>
            <w:r>
              <w:rPr>
                <w:b/>
                <w:sz w:val="24"/>
                <w:szCs w:val="24"/>
              </w:rPr>
              <w:t>Administer Benchmark III – Assessing Units IV-V</w:t>
            </w:r>
          </w:p>
        </w:tc>
        <w:tc>
          <w:tcPr>
            <w:tcW w:w="3690" w:type="dxa"/>
          </w:tcPr>
          <w:p w:rsidR="00FC7C1E" w:rsidRPr="00960DE4" w:rsidRDefault="00FC7C1E" w:rsidP="000902CC">
            <w:pPr>
              <w:spacing w:after="0" w:line="240" w:lineRule="auto"/>
              <w:rPr>
                <w:b/>
                <w:sz w:val="24"/>
                <w:szCs w:val="24"/>
              </w:rPr>
            </w:pPr>
            <w:r w:rsidRPr="00960DE4">
              <w:rPr>
                <w:b/>
                <w:sz w:val="24"/>
                <w:szCs w:val="24"/>
              </w:rPr>
              <w:t>50 SR questions</w:t>
            </w:r>
          </w:p>
        </w:tc>
      </w:tr>
      <w:tr w:rsidR="00FC7C1E" w:rsidRPr="00671895">
        <w:tc>
          <w:tcPr>
            <w:tcW w:w="6138" w:type="dxa"/>
          </w:tcPr>
          <w:p w:rsidR="00FC7C1E" w:rsidRPr="00671895" w:rsidRDefault="00FC7C1E" w:rsidP="00FC7C1E">
            <w:pPr>
              <w:pStyle w:val="ListParagraph"/>
              <w:spacing w:after="0" w:line="240" w:lineRule="auto"/>
              <w:ind w:left="1080"/>
              <w:rPr>
                <w:b/>
              </w:rPr>
            </w:pPr>
            <w:r>
              <w:rPr>
                <w:b/>
              </w:rPr>
              <w:t>Scan assessments by April 23</w:t>
            </w:r>
            <w:r w:rsidRPr="00FC7C1E">
              <w:rPr>
                <w:b/>
                <w:vertAlign w:val="superscript"/>
              </w:rPr>
              <w:t>rd</w:t>
            </w:r>
            <w:r>
              <w:rPr>
                <w:b/>
              </w:rPr>
              <w:t xml:space="preserve"> </w:t>
            </w:r>
          </w:p>
        </w:tc>
        <w:tc>
          <w:tcPr>
            <w:tcW w:w="3690" w:type="dxa"/>
          </w:tcPr>
          <w:p w:rsidR="00FC7C1E" w:rsidRPr="00671895" w:rsidRDefault="00FC7C1E" w:rsidP="00671895">
            <w:pPr>
              <w:spacing w:after="0" w:line="240" w:lineRule="auto"/>
              <w:rPr>
                <w:b/>
              </w:rPr>
            </w:pPr>
          </w:p>
        </w:tc>
      </w:tr>
      <w:tr w:rsidR="00FC7C1E" w:rsidRPr="00671895">
        <w:tc>
          <w:tcPr>
            <w:tcW w:w="6138" w:type="dxa"/>
          </w:tcPr>
          <w:p w:rsidR="00FC7C1E" w:rsidRPr="00671895" w:rsidRDefault="00FC7C1E" w:rsidP="00FC7C1E">
            <w:pPr>
              <w:pStyle w:val="ListParagraph"/>
              <w:spacing w:after="0" w:line="240" w:lineRule="auto"/>
              <w:ind w:left="1080"/>
              <w:rPr>
                <w:b/>
              </w:rPr>
            </w:pPr>
          </w:p>
        </w:tc>
        <w:tc>
          <w:tcPr>
            <w:tcW w:w="3690" w:type="dxa"/>
          </w:tcPr>
          <w:p w:rsidR="00FC7C1E" w:rsidRPr="00671895" w:rsidRDefault="00FC7C1E" w:rsidP="00671895">
            <w:pPr>
              <w:spacing w:after="0" w:line="240" w:lineRule="auto"/>
              <w:rPr>
                <w:b/>
              </w:rPr>
            </w:pPr>
          </w:p>
        </w:tc>
      </w:tr>
      <w:tr w:rsidR="00FC7C1E" w:rsidRPr="00671895">
        <w:tc>
          <w:tcPr>
            <w:tcW w:w="6138" w:type="dxa"/>
          </w:tcPr>
          <w:p w:rsidR="00FC7C1E" w:rsidRPr="00671895" w:rsidRDefault="00FC7C1E" w:rsidP="00671895">
            <w:pPr>
              <w:pStyle w:val="ListParagraph"/>
              <w:numPr>
                <w:ilvl w:val="0"/>
                <w:numId w:val="5"/>
              </w:numPr>
              <w:spacing w:after="0" w:line="240" w:lineRule="auto"/>
              <w:rPr>
                <w:b/>
              </w:rPr>
            </w:pPr>
            <w:r w:rsidRPr="00671895">
              <w:rPr>
                <w:b/>
              </w:rPr>
              <w:t>America Impacts the World (1981-Present)</w:t>
            </w:r>
          </w:p>
        </w:tc>
        <w:tc>
          <w:tcPr>
            <w:tcW w:w="3690" w:type="dxa"/>
          </w:tcPr>
          <w:p w:rsidR="00FC7C1E" w:rsidRPr="00671895" w:rsidRDefault="00FC7C1E" w:rsidP="00671895">
            <w:pPr>
              <w:spacing w:after="0" w:line="240" w:lineRule="auto"/>
              <w:rPr>
                <w:b/>
              </w:rPr>
            </w:pPr>
          </w:p>
        </w:tc>
      </w:tr>
      <w:tr w:rsidR="00FC7C1E" w:rsidRPr="00671895">
        <w:tc>
          <w:tcPr>
            <w:tcW w:w="6138" w:type="dxa"/>
          </w:tcPr>
          <w:p w:rsidR="00FC7C1E" w:rsidRPr="00671895" w:rsidRDefault="00FC7C1E" w:rsidP="00671895">
            <w:pPr>
              <w:pStyle w:val="ListParagraph"/>
              <w:numPr>
                <w:ilvl w:val="0"/>
                <w:numId w:val="18"/>
              </w:numPr>
              <w:spacing w:after="0" w:line="240" w:lineRule="auto"/>
              <w:ind w:left="360"/>
              <w:rPr>
                <w:b/>
              </w:rPr>
            </w:pPr>
            <w:r w:rsidRPr="00671895">
              <w:rPr>
                <w:b/>
              </w:rPr>
              <w:t xml:space="preserve"> U.S. Foreign Policy from 1981-Present</w:t>
            </w:r>
          </w:p>
        </w:tc>
        <w:tc>
          <w:tcPr>
            <w:tcW w:w="3690" w:type="dxa"/>
          </w:tcPr>
          <w:p w:rsidR="00FC7C1E" w:rsidRPr="0033285B" w:rsidRDefault="00FC7C1E" w:rsidP="0033285B">
            <w:pPr>
              <w:spacing w:after="0" w:line="240" w:lineRule="auto"/>
            </w:pPr>
            <w:r w:rsidRPr="0033285B">
              <w:t xml:space="preserve">4 </w:t>
            </w:r>
            <w:r>
              <w:t>w</w:t>
            </w:r>
            <w:r w:rsidRPr="0033285B">
              <w:t>eeks</w:t>
            </w:r>
          </w:p>
        </w:tc>
      </w:tr>
      <w:tr w:rsidR="00FC7C1E" w:rsidRPr="00671895">
        <w:tc>
          <w:tcPr>
            <w:tcW w:w="6138" w:type="dxa"/>
          </w:tcPr>
          <w:p w:rsidR="00FC7C1E" w:rsidRPr="00671895" w:rsidRDefault="00FC7C1E" w:rsidP="00671895">
            <w:pPr>
              <w:autoSpaceDE w:val="0"/>
              <w:autoSpaceDN w:val="0"/>
              <w:adjustRightInd w:val="0"/>
              <w:spacing w:after="0" w:line="240" w:lineRule="auto"/>
              <w:rPr>
                <w:rFonts w:cs="MiraraeBT-Roman"/>
                <w:sz w:val="20"/>
                <w:szCs w:val="20"/>
              </w:rPr>
            </w:pPr>
            <w:r w:rsidRPr="00671895">
              <w:rPr>
                <w:rFonts w:cs="MiraraeBT-Roman"/>
                <w:sz w:val="20"/>
                <w:szCs w:val="20"/>
              </w:rPr>
              <w:t xml:space="preserve">               5.6.1</w:t>
            </w:r>
            <w:r>
              <w:rPr>
                <w:rFonts w:cs="MiraraeBT-Roman"/>
                <w:sz w:val="20"/>
                <w:szCs w:val="20"/>
              </w:rPr>
              <w:t>.</w:t>
            </w:r>
            <w:r w:rsidRPr="00671895">
              <w:rPr>
                <w:rFonts w:cs="MiraraeBT-Roman"/>
                <w:sz w:val="20"/>
                <w:szCs w:val="20"/>
              </w:rPr>
              <w:t>a Describe how United States policies and actions contributed to the end of the Cold War</w:t>
            </w:r>
            <w:r>
              <w:rPr>
                <w:rFonts w:cs="MiraraeBT-Roman"/>
                <w:sz w:val="20"/>
                <w:szCs w:val="20"/>
              </w:rPr>
              <w:t>.</w:t>
            </w:r>
            <w:r w:rsidRPr="00671895">
              <w:rPr>
                <w:rFonts w:cs="MiraraeBT-Roman"/>
                <w:sz w:val="20"/>
                <w:szCs w:val="20"/>
              </w:rPr>
              <w:t xml:space="preserve"> </w:t>
            </w:r>
            <w:r w:rsidRPr="00671895">
              <w:rPr>
                <w:rFonts w:cs="MiraraeBT-Roman"/>
                <w:b/>
                <w:sz w:val="20"/>
                <w:szCs w:val="20"/>
              </w:rPr>
              <w:t xml:space="preserve">(End of Cold War, </w:t>
            </w:r>
            <w:r>
              <w:rPr>
                <w:rFonts w:cs="MiraraeBT-Roman"/>
                <w:b/>
                <w:sz w:val="20"/>
                <w:szCs w:val="20"/>
              </w:rPr>
              <w:t>Strategic Defense Initiative (</w:t>
            </w:r>
            <w:r w:rsidRPr="00671895">
              <w:rPr>
                <w:rFonts w:cs="MiraraeBT-Roman"/>
                <w:b/>
                <w:sz w:val="20"/>
                <w:szCs w:val="20"/>
              </w:rPr>
              <w:t>Star Wars</w:t>
            </w:r>
            <w:r>
              <w:rPr>
                <w:rFonts w:cs="MiraraeBT-Roman"/>
                <w:b/>
                <w:sz w:val="20"/>
                <w:szCs w:val="20"/>
              </w:rPr>
              <w:t>), Ronald Reagan, Mikhail Gorbachev</w:t>
            </w:r>
            <w:proofErr w:type="gramStart"/>
            <w:r>
              <w:rPr>
                <w:rFonts w:cs="MiraraeBT-Roman"/>
                <w:b/>
                <w:sz w:val="20"/>
                <w:szCs w:val="20"/>
              </w:rPr>
              <w:t>,  deficit</w:t>
            </w:r>
            <w:proofErr w:type="gramEnd"/>
            <w:r>
              <w:rPr>
                <w:rFonts w:cs="MiraraeBT-Roman"/>
                <w:b/>
                <w:sz w:val="20"/>
                <w:szCs w:val="20"/>
              </w:rPr>
              <w:t xml:space="preserve"> spending, Perestroika, Glasnost</w:t>
            </w:r>
            <w:r w:rsidRPr="00671895">
              <w:rPr>
                <w:rFonts w:cs="MiraraeBT-Roman"/>
                <w:b/>
                <w:sz w:val="20"/>
                <w:szCs w:val="20"/>
              </w:rPr>
              <w:t>)</w:t>
            </w:r>
          </w:p>
          <w:p w:rsidR="00FC7C1E" w:rsidRPr="00671895" w:rsidRDefault="00FC7C1E" w:rsidP="00671895">
            <w:pPr>
              <w:autoSpaceDE w:val="0"/>
              <w:autoSpaceDN w:val="0"/>
              <w:adjustRightInd w:val="0"/>
              <w:spacing w:after="0" w:line="240" w:lineRule="auto"/>
              <w:rPr>
                <w:rFonts w:cs="MiraraeBT-Roman"/>
                <w:sz w:val="20"/>
                <w:szCs w:val="20"/>
              </w:rPr>
            </w:pPr>
            <w:r w:rsidRPr="00671895">
              <w:rPr>
                <w:rFonts w:cs="MiraraeBT-Roman"/>
                <w:sz w:val="20"/>
                <w:szCs w:val="20"/>
              </w:rPr>
              <w:t xml:space="preserve">               5.6.1</w:t>
            </w:r>
            <w:r>
              <w:rPr>
                <w:rFonts w:cs="MiraraeBT-Roman"/>
                <w:sz w:val="20"/>
                <w:szCs w:val="20"/>
              </w:rPr>
              <w:t>.b</w:t>
            </w:r>
            <w:r w:rsidRPr="00671895">
              <w:rPr>
                <w:rFonts w:cs="MiraraeBT-Roman"/>
                <w:sz w:val="20"/>
                <w:szCs w:val="20"/>
              </w:rPr>
              <w:t xml:space="preserve"> Evaluate United States policies and actions in response to international terrorism, such as the attack on the Marine </w:t>
            </w:r>
            <w:proofErr w:type="gramStart"/>
            <w:r w:rsidRPr="00671895">
              <w:rPr>
                <w:rFonts w:cs="MiraraeBT-Roman"/>
                <w:sz w:val="20"/>
                <w:szCs w:val="20"/>
              </w:rPr>
              <w:t>barracks</w:t>
            </w:r>
            <w:proofErr w:type="gramEnd"/>
            <w:r w:rsidRPr="00671895">
              <w:rPr>
                <w:rFonts w:cs="MiraraeBT-Roman"/>
                <w:sz w:val="20"/>
                <w:szCs w:val="20"/>
              </w:rPr>
              <w:t xml:space="preserve"> in Beirut (1983), Embassy bombings (2000), the attacks on the U.S.S.</w:t>
            </w:r>
          </w:p>
          <w:p w:rsidR="00FC7C1E" w:rsidRPr="00671895" w:rsidRDefault="00FC7C1E" w:rsidP="00671895">
            <w:pPr>
              <w:autoSpaceDE w:val="0"/>
              <w:autoSpaceDN w:val="0"/>
              <w:adjustRightInd w:val="0"/>
              <w:spacing w:after="0" w:line="240" w:lineRule="auto"/>
              <w:rPr>
                <w:rFonts w:cs="MiraraeBT-Roman"/>
                <w:b/>
                <w:sz w:val="20"/>
                <w:szCs w:val="20"/>
              </w:rPr>
            </w:pPr>
            <w:r w:rsidRPr="00671895">
              <w:rPr>
                <w:rFonts w:cs="MiraraeBT-Roman"/>
                <w:sz w:val="20"/>
                <w:szCs w:val="20"/>
              </w:rPr>
              <w:t>Cole (2000), and September 11, 2001</w:t>
            </w:r>
            <w:r>
              <w:rPr>
                <w:rFonts w:cs="MiraraeBT-Roman"/>
                <w:sz w:val="20"/>
                <w:szCs w:val="20"/>
              </w:rPr>
              <w:t>.</w:t>
            </w:r>
            <w:r w:rsidRPr="00671895">
              <w:rPr>
                <w:rFonts w:cs="MiraraeBT-Roman"/>
                <w:sz w:val="20"/>
                <w:szCs w:val="20"/>
              </w:rPr>
              <w:t xml:space="preserve"> </w:t>
            </w:r>
            <w:r w:rsidRPr="00671895">
              <w:rPr>
                <w:rFonts w:cs="MiraraeBT-Roman"/>
                <w:b/>
                <w:sz w:val="20"/>
                <w:szCs w:val="20"/>
              </w:rPr>
              <w:t>(Marine barrack</w:t>
            </w:r>
            <w:r>
              <w:rPr>
                <w:rFonts w:cs="MiraraeBT-Roman"/>
                <w:b/>
                <w:sz w:val="20"/>
                <w:szCs w:val="20"/>
              </w:rPr>
              <w:t>s</w:t>
            </w:r>
            <w:r w:rsidRPr="00671895">
              <w:rPr>
                <w:rFonts w:cs="MiraraeBT-Roman"/>
                <w:b/>
                <w:sz w:val="20"/>
                <w:szCs w:val="20"/>
              </w:rPr>
              <w:t xml:space="preserve"> attack, Embassy bombings,</w:t>
            </w:r>
            <w:r>
              <w:rPr>
                <w:rFonts w:cs="MiraraeBT-Roman"/>
                <w:b/>
                <w:sz w:val="20"/>
                <w:szCs w:val="20"/>
              </w:rPr>
              <w:t xml:space="preserve"> World Trade Center </w:t>
            </w:r>
            <w:proofErr w:type="gramStart"/>
            <w:r>
              <w:rPr>
                <w:rFonts w:cs="MiraraeBT-Roman"/>
                <w:b/>
                <w:sz w:val="20"/>
                <w:szCs w:val="20"/>
              </w:rPr>
              <w:t>bombing(</w:t>
            </w:r>
            <w:proofErr w:type="gramEnd"/>
            <w:r>
              <w:rPr>
                <w:rFonts w:cs="MiraraeBT-Roman"/>
                <w:b/>
                <w:sz w:val="20"/>
                <w:szCs w:val="20"/>
              </w:rPr>
              <w:t>1993),</w:t>
            </w:r>
            <w:r w:rsidRPr="00671895">
              <w:rPr>
                <w:rFonts w:cs="MiraraeBT-Roman"/>
                <w:b/>
                <w:sz w:val="20"/>
                <w:szCs w:val="20"/>
              </w:rPr>
              <w:t xml:space="preserve"> </w:t>
            </w:r>
            <w:r>
              <w:rPr>
                <w:rFonts w:cs="MiraraeBT-Roman"/>
                <w:b/>
                <w:sz w:val="20"/>
                <w:szCs w:val="20"/>
              </w:rPr>
              <w:t xml:space="preserve">air raid of Libya, Gulf War, Operation Desert Storm, </w:t>
            </w:r>
            <w:r w:rsidRPr="00671895">
              <w:rPr>
                <w:rFonts w:cs="MiraraeBT-Roman"/>
                <w:b/>
                <w:sz w:val="20"/>
                <w:szCs w:val="20"/>
              </w:rPr>
              <w:t>U.S.S. Cole, Sept. 11, 2001</w:t>
            </w:r>
            <w:r>
              <w:rPr>
                <w:rFonts w:cs="MiraraeBT-Roman"/>
                <w:b/>
                <w:sz w:val="20"/>
                <w:szCs w:val="20"/>
              </w:rPr>
              <w:t>, invasion of Afghanistan, invasion of Iraq, “axis of evil”, terror alerts.</w:t>
            </w:r>
            <w:r w:rsidRPr="00671895">
              <w:rPr>
                <w:rFonts w:cs="MiraraeBT-Roman"/>
                <w:b/>
                <w:sz w:val="20"/>
                <w:szCs w:val="20"/>
              </w:rPr>
              <w:t>)</w:t>
            </w:r>
          </w:p>
          <w:p w:rsidR="00FC7C1E" w:rsidRPr="00671895" w:rsidRDefault="00FC7C1E" w:rsidP="00671895">
            <w:pPr>
              <w:autoSpaceDE w:val="0"/>
              <w:autoSpaceDN w:val="0"/>
              <w:adjustRightInd w:val="0"/>
              <w:spacing w:after="0" w:line="240" w:lineRule="auto"/>
              <w:rPr>
                <w:rFonts w:cs="MiraraeBT-Roman"/>
                <w:b/>
                <w:sz w:val="20"/>
                <w:szCs w:val="20"/>
              </w:rPr>
            </w:pPr>
            <w:r w:rsidRPr="00671895">
              <w:rPr>
                <w:rFonts w:cs="MiraraeBT-Roman"/>
                <w:sz w:val="20"/>
                <w:szCs w:val="20"/>
              </w:rPr>
              <w:t xml:space="preserve">               5.6.1</w:t>
            </w:r>
            <w:r>
              <w:rPr>
                <w:rFonts w:cs="MiraraeBT-Roman"/>
                <w:sz w:val="20"/>
                <w:szCs w:val="20"/>
              </w:rPr>
              <w:t>.c</w:t>
            </w:r>
            <w:r w:rsidRPr="00671895">
              <w:rPr>
                <w:rFonts w:cs="MiraraeBT-Roman"/>
                <w:sz w:val="20"/>
                <w:szCs w:val="20"/>
              </w:rPr>
              <w:t xml:space="preserve"> Describe how the United States has addressed issues related to global economic interdependence, such as free trade v. protectionism, and the debate over outsourcing</w:t>
            </w:r>
            <w:r>
              <w:rPr>
                <w:rFonts w:cs="MiraraeBT-Roman"/>
                <w:sz w:val="20"/>
                <w:szCs w:val="20"/>
              </w:rPr>
              <w:t>.</w:t>
            </w:r>
            <w:r w:rsidRPr="00671895">
              <w:rPr>
                <w:rFonts w:cs="MiraraeBT-Roman"/>
                <w:sz w:val="20"/>
                <w:szCs w:val="20"/>
              </w:rPr>
              <w:t xml:space="preserve"> </w:t>
            </w:r>
            <w:r w:rsidRPr="00671895">
              <w:rPr>
                <w:rFonts w:cs="MiraraeBT-Roman"/>
                <w:b/>
                <w:sz w:val="20"/>
                <w:szCs w:val="20"/>
              </w:rPr>
              <w:t>(</w:t>
            </w:r>
            <w:proofErr w:type="gramStart"/>
            <w:r w:rsidRPr="00671895">
              <w:rPr>
                <w:rFonts w:cs="MiraraeBT-Roman"/>
                <w:b/>
                <w:sz w:val="20"/>
                <w:szCs w:val="20"/>
              </w:rPr>
              <w:t>globalization</w:t>
            </w:r>
            <w:proofErr w:type="gramEnd"/>
            <w:r w:rsidRPr="00671895">
              <w:rPr>
                <w:rFonts w:cs="MiraraeBT-Roman"/>
                <w:b/>
                <w:sz w:val="20"/>
                <w:szCs w:val="20"/>
              </w:rPr>
              <w:t>, free trade v</w:t>
            </w:r>
            <w:r>
              <w:rPr>
                <w:rFonts w:cs="MiraraeBT-Roman"/>
                <w:b/>
                <w:sz w:val="20"/>
                <w:szCs w:val="20"/>
              </w:rPr>
              <w:t>.</w:t>
            </w:r>
            <w:r w:rsidRPr="00671895">
              <w:rPr>
                <w:rFonts w:cs="MiraraeBT-Roman"/>
                <w:b/>
                <w:sz w:val="20"/>
                <w:szCs w:val="20"/>
              </w:rPr>
              <w:t xml:space="preserve"> protectionism, outsourcing</w:t>
            </w:r>
            <w:r>
              <w:rPr>
                <w:rFonts w:cs="MiraraeBT-Roman"/>
                <w:b/>
                <w:sz w:val="20"/>
                <w:szCs w:val="20"/>
              </w:rPr>
              <w:t xml:space="preserve">, most-favored nation status for China </w:t>
            </w:r>
            <w:r w:rsidRPr="00671895">
              <w:rPr>
                <w:rFonts w:cs="MiraraeBT-Roman"/>
                <w:b/>
                <w:sz w:val="20"/>
                <w:szCs w:val="20"/>
              </w:rPr>
              <w:t>)</w:t>
            </w:r>
          </w:p>
          <w:p w:rsidR="00FC7C1E" w:rsidRPr="00671895" w:rsidRDefault="00FC7C1E" w:rsidP="00671895">
            <w:pPr>
              <w:autoSpaceDE w:val="0"/>
              <w:autoSpaceDN w:val="0"/>
              <w:adjustRightInd w:val="0"/>
              <w:spacing w:after="0" w:line="240" w:lineRule="auto"/>
              <w:rPr>
                <w:rFonts w:cs="MiraraeBT-Roman"/>
                <w:sz w:val="20"/>
                <w:szCs w:val="20"/>
              </w:rPr>
            </w:pPr>
            <w:r w:rsidRPr="00671895">
              <w:rPr>
                <w:rFonts w:cs="MiraraeBT-Roman"/>
                <w:sz w:val="20"/>
                <w:szCs w:val="20"/>
              </w:rPr>
              <w:t xml:space="preserve">               5.6.1</w:t>
            </w:r>
            <w:r>
              <w:rPr>
                <w:rFonts w:cs="MiraraeBT-Roman"/>
                <w:sz w:val="20"/>
                <w:szCs w:val="20"/>
              </w:rPr>
              <w:t>.</w:t>
            </w:r>
            <w:r w:rsidRPr="00671895">
              <w:rPr>
                <w:rFonts w:cs="MiraraeBT-Roman"/>
                <w:sz w:val="20"/>
                <w:szCs w:val="20"/>
              </w:rPr>
              <w:t xml:space="preserve"> </w:t>
            </w:r>
            <w:proofErr w:type="gramStart"/>
            <w:r>
              <w:rPr>
                <w:rFonts w:cs="MiraraeBT-Roman"/>
                <w:sz w:val="20"/>
                <w:szCs w:val="20"/>
              </w:rPr>
              <w:t>d</w:t>
            </w:r>
            <w:proofErr w:type="gramEnd"/>
            <w:r w:rsidRPr="00671895">
              <w:rPr>
                <w:rFonts w:cs="MiraraeBT-Roman"/>
                <w:sz w:val="20"/>
                <w:szCs w:val="20"/>
              </w:rPr>
              <w:t xml:space="preserve"> Describe United States involvement with international and regional organizations, such as the European Union (EU), North American Free Trade Agreement (NAFTA), Organization of Petroleum</w:t>
            </w:r>
          </w:p>
          <w:p w:rsidR="00FC7C1E" w:rsidRPr="00671895" w:rsidRDefault="00FC7C1E" w:rsidP="00671895">
            <w:pPr>
              <w:autoSpaceDE w:val="0"/>
              <w:autoSpaceDN w:val="0"/>
              <w:adjustRightInd w:val="0"/>
              <w:spacing w:after="0" w:line="240" w:lineRule="auto"/>
              <w:rPr>
                <w:rFonts w:cs="MiraraeBT-Roman"/>
                <w:sz w:val="20"/>
                <w:szCs w:val="20"/>
              </w:rPr>
            </w:pPr>
            <w:r w:rsidRPr="00671895">
              <w:rPr>
                <w:rFonts w:cs="MiraraeBT-Roman"/>
                <w:sz w:val="20"/>
                <w:szCs w:val="20"/>
              </w:rPr>
              <w:t>Exporting Countries (OPEC), North Atlantic Treaty Organization (NATO), and the United Nations</w:t>
            </w:r>
            <w:r>
              <w:rPr>
                <w:rFonts w:cs="MiraraeBT-Roman"/>
                <w:sz w:val="20"/>
                <w:szCs w:val="20"/>
              </w:rPr>
              <w:t xml:space="preserve"> </w:t>
            </w:r>
            <w:r w:rsidRPr="00671895">
              <w:rPr>
                <w:rFonts w:cs="MiraraeBT-Roman"/>
                <w:sz w:val="20"/>
                <w:szCs w:val="20"/>
              </w:rPr>
              <w:t>(UN)</w:t>
            </w:r>
            <w:r>
              <w:rPr>
                <w:rFonts w:cs="MiraraeBT-Roman"/>
                <w:sz w:val="20"/>
                <w:szCs w:val="20"/>
              </w:rPr>
              <w:t>.</w:t>
            </w:r>
            <w:r w:rsidRPr="00671895">
              <w:rPr>
                <w:rFonts w:cs="MiraraeBT-Roman"/>
                <w:sz w:val="20"/>
                <w:szCs w:val="20"/>
              </w:rPr>
              <w:t xml:space="preserve"> </w:t>
            </w:r>
            <w:r w:rsidRPr="00671895">
              <w:rPr>
                <w:rFonts w:cs="MiraraeBT-Roman"/>
                <w:b/>
                <w:sz w:val="20"/>
                <w:szCs w:val="20"/>
              </w:rPr>
              <w:t>(EU, NAFTA, OPEC, NATO, UN</w:t>
            </w:r>
            <w:r>
              <w:rPr>
                <w:rFonts w:cs="MiraraeBT-Roman"/>
                <w:b/>
                <w:sz w:val="20"/>
                <w:szCs w:val="20"/>
              </w:rPr>
              <w:t>, World Trade Organization</w:t>
            </w:r>
            <w:r w:rsidRPr="00671895">
              <w:rPr>
                <w:rFonts w:cs="MiraraeBT-Roman"/>
                <w:b/>
                <w:sz w:val="20"/>
                <w:szCs w:val="20"/>
              </w:rPr>
              <w:t>)</w:t>
            </w:r>
          </w:p>
          <w:p w:rsidR="00FC7C1E" w:rsidRPr="00671895" w:rsidRDefault="00FC7C1E" w:rsidP="00671895">
            <w:pPr>
              <w:autoSpaceDE w:val="0"/>
              <w:autoSpaceDN w:val="0"/>
              <w:adjustRightInd w:val="0"/>
              <w:spacing w:after="0" w:line="240" w:lineRule="auto"/>
              <w:rPr>
                <w:rFonts w:cs="MiraraeBT-Roman"/>
                <w:b/>
                <w:sz w:val="20"/>
                <w:szCs w:val="20"/>
              </w:rPr>
            </w:pPr>
            <w:r w:rsidRPr="00671895">
              <w:rPr>
                <w:rFonts w:cs="MiraraeBT-Roman"/>
                <w:sz w:val="20"/>
                <w:szCs w:val="20"/>
              </w:rPr>
              <w:t xml:space="preserve">               5.6.1</w:t>
            </w:r>
            <w:r>
              <w:rPr>
                <w:rFonts w:cs="MiraraeBT-Roman"/>
                <w:sz w:val="20"/>
                <w:szCs w:val="20"/>
              </w:rPr>
              <w:t>.</w:t>
            </w:r>
            <w:r w:rsidRPr="00671895">
              <w:rPr>
                <w:rFonts w:cs="MiraraeBT-Roman"/>
                <w:sz w:val="20"/>
                <w:szCs w:val="20"/>
              </w:rPr>
              <w:t xml:space="preserve"> </w:t>
            </w:r>
            <w:proofErr w:type="gramStart"/>
            <w:r>
              <w:rPr>
                <w:rFonts w:cs="MiraraeBT-Roman"/>
                <w:sz w:val="20"/>
                <w:szCs w:val="20"/>
              </w:rPr>
              <w:t>e</w:t>
            </w:r>
            <w:proofErr w:type="gramEnd"/>
            <w:r w:rsidRPr="00671895">
              <w:rPr>
                <w:rFonts w:cs="MiraraeBT-Roman"/>
                <w:sz w:val="20"/>
                <w:szCs w:val="20"/>
              </w:rPr>
              <w:t xml:space="preserve"> Explain how developments in the Middle East have affected United States foreign policy, such as the Iraqi invasion of Kuwait, the rise of political Islam, and the Israeli -Palestinian conflicts</w:t>
            </w:r>
            <w:r>
              <w:rPr>
                <w:rFonts w:cs="MiraraeBT-Roman"/>
                <w:sz w:val="20"/>
                <w:szCs w:val="20"/>
              </w:rPr>
              <w:t>.</w:t>
            </w:r>
            <w:r w:rsidRPr="00671895">
              <w:rPr>
                <w:rFonts w:cs="MiraraeBT-Roman"/>
                <w:sz w:val="20"/>
                <w:szCs w:val="20"/>
              </w:rPr>
              <w:t xml:space="preserve"> </w:t>
            </w:r>
            <w:r w:rsidRPr="00671895">
              <w:rPr>
                <w:rFonts w:cs="MiraraeBT-Roman"/>
                <w:b/>
                <w:sz w:val="20"/>
                <w:szCs w:val="20"/>
              </w:rPr>
              <w:t>(Iraq invasion of Kuwait, political Islam, Israeli-Palestinian controversy</w:t>
            </w:r>
            <w:r>
              <w:rPr>
                <w:rFonts w:cs="MiraraeBT-Roman"/>
                <w:b/>
                <w:sz w:val="20"/>
                <w:szCs w:val="20"/>
              </w:rPr>
              <w:t>, PLO, Hamas, intifada</w:t>
            </w:r>
            <w:r w:rsidRPr="00671895">
              <w:rPr>
                <w:rFonts w:cs="MiraraeBT-Roman"/>
                <w:b/>
                <w:sz w:val="20"/>
                <w:szCs w:val="20"/>
              </w:rPr>
              <w:t>)</w:t>
            </w:r>
          </w:p>
          <w:p w:rsidR="00FC7C1E" w:rsidRPr="00671895" w:rsidRDefault="00FC7C1E" w:rsidP="00671895">
            <w:pPr>
              <w:autoSpaceDE w:val="0"/>
              <w:autoSpaceDN w:val="0"/>
              <w:adjustRightInd w:val="0"/>
              <w:spacing w:after="0" w:line="240" w:lineRule="auto"/>
              <w:rPr>
                <w:rFonts w:cs="MiraraeBT-Roman"/>
                <w:sz w:val="20"/>
                <w:szCs w:val="20"/>
              </w:rPr>
            </w:pPr>
            <w:r w:rsidRPr="00671895">
              <w:rPr>
                <w:rFonts w:cs="MiraraeBT-Roman"/>
                <w:sz w:val="20"/>
                <w:szCs w:val="20"/>
              </w:rPr>
              <w:t xml:space="preserve">               5.6.1</w:t>
            </w:r>
            <w:r>
              <w:rPr>
                <w:rFonts w:cs="MiraraeBT-Roman"/>
                <w:sz w:val="20"/>
                <w:szCs w:val="20"/>
              </w:rPr>
              <w:t>.</w:t>
            </w:r>
            <w:r w:rsidRPr="00671895">
              <w:rPr>
                <w:rFonts w:cs="MiraraeBT-Roman"/>
                <w:sz w:val="20"/>
                <w:szCs w:val="20"/>
              </w:rPr>
              <w:t xml:space="preserve"> </w:t>
            </w:r>
            <w:proofErr w:type="gramStart"/>
            <w:r>
              <w:rPr>
                <w:rFonts w:cs="MiraraeBT-Roman"/>
                <w:sz w:val="20"/>
                <w:szCs w:val="20"/>
              </w:rPr>
              <w:t>f</w:t>
            </w:r>
            <w:proofErr w:type="gramEnd"/>
            <w:r w:rsidRPr="00671895">
              <w:rPr>
                <w:rFonts w:cs="MiraraeBT-Roman"/>
                <w:sz w:val="20"/>
                <w:szCs w:val="20"/>
              </w:rPr>
              <w:t xml:space="preserve"> Evaluate the role of the United States in addressing global and humanitarian issues such as the environment, the A.I.D.S. epidemic, healthcare and human rights</w:t>
            </w:r>
            <w:r>
              <w:rPr>
                <w:rFonts w:cs="MiraraeBT-Roman"/>
                <w:sz w:val="20"/>
                <w:szCs w:val="20"/>
              </w:rPr>
              <w:t>.</w:t>
            </w:r>
            <w:r w:rsidRPr="00671895">
              <w:rPr>
                <w:rFonts w:cs="MiraraeBT-Roman"/>
                <w:sz w:val="20"/>
                <w:szCs w:val="20"/>
              </w:rPr>
              <w:t xml:space="preserve"> </w:t>
            </w:r>
            <w:r w:rsidRPr="00671895">
              <w:rPr>
                <w:rFonts w:cs="MiraraeBT-Roman"/>
                <w:b/>
                <w:sz w:val="20"/>
                <w:szCs w:val="20"/>
              </w:rPr>
              <w:t>(</w:t>
            </w:r>
            <w:r>
              <w:rPr>
                <w:rFonts w:cs="MiraraeBT-Roman"/>
                <w:b/>
                <w:sz w:val="20"/>
                <w:szCs w:val="20"/>
              </w:rPr>
              <w:t>Kyoto protocol, cap-and-trade policy debate, President’s Emergency Plan for Aids Relief - PEPFAR, global</w:t>
            </w:r>
            <w:r w:rsidRPr="00671895">
              <w:rPr>
                <w:rFonts w:cs="MiraraeBT-Roman"/>
                <w:b/>
                <w:sz w:val="20"/>
                <w:szCs w:val="20"/>
              </w:rPr>
              <w:t xml:space="preserve"> A.I.D.S., </w:t>
            </w:r>
            <w:r>
              <w:rPr>
                <w:rFonts w:cs="MiraraeBT-Roman"/>
                <w:b/>
                <w:sz w:val="20"/>
                <w:szCs w:val="20"/>
              </w:rPr>
              <w:t xml:space="preserve">sanctions against South Africa, humanitarian </w:t>
            </w:r>
            <w:proofErr w:type="gramStart"/>
            <w:r>
              <w:rPr>
                <w:rFonts w:cs="MiraraeBT-Roman"/>
                <w:b/>
                <w:sz w:val="20"/>
                <w:szCs w:val="20"/>
              </w:rPr>
              <w:t>relief ,</w:t>
            </w:r>
            <w:proofErr w:type="gramEnd"/>
            <w:r>
              <w:rPr>
                <w:rFonts w:cs="MiraraeBT-Roman"/>
                <w:b/>
                <w:sz w:val="20"/>
                <w:szCs w:val="20"/>
              </w:rPr>
              <w:t xml:space="preserve"> genocide, Rwanda</w:t>
            </w:r>
            <w:r w:rsidRPr="00671895">
              <w:rPr>
                <w:rFonts w:cs="MiraraeBT-Roman"/>
                <w:b/>
                <w:sz w:val="20"/>
                <w:szCs w:val="20"/>
              </w:rPr>
              <w:t>)</w:t>
            </w:r>
          </w:p>
          <w:p w:rsidR="00FC7C1E" w:rsidRPr="00671895" w:rsidRDefault="00FC7C1E" w:rsidP="00671895">
            <w:pPr>
              <w:autoSpaceDE w:val="0"/>
              <w:autoSpaceDN w:val="0"/>
              <w:adjustRightInd w:val="0"/>
              <w:spacing w:after="0" w:line="240" w:lineRule="auto"/>
              <w:rPr>
                <w:rFonts w:cs="MiraraeBT-Roman"/>
                <w:sz w:val="20"/>
                <w:szCs w:val="20"/>
              </w:rPr>
            </w:pPr>
            <w:r w:rsidRPr="00671895">
              <w:rPr>
                <w:rFonts w:cs="MiraraeBT-Roman"/>
                <w:sz w:val="20"/>
                <w:szCs w:val="20"/>
              </w:rPr>
              <w:t xml:space="preserve">               5.6.1</w:t>
            </w:r>
            <w:r>
              <w:rPr>
                <w:rFonts w:cs="MiraraeBT-Roman"/>
                <w:sz w:val="20"/>
                <w:szCs w:val="20"/>
              </w:rPr>
              <w:t>.</w:t>
            </w:r>
            <w:r w:rsidRPr="00671895">
              <w:rPr>
                <w:rFonts w:cs="MiraraeBT-Roman"/>
                <w:sz w:val="20"/>
                <w:szCs w:val="20"/>
              </w:rPr>
              <w:t xml:space="preserve"> </w:t>
            </w:r>
            <w:proofErr w:type="gramStart"/>
            <w:r>
              <w:rPr>
                <w:rFonts w:cs="MiraraeBT-Roman"/>
                <w:sz w:val="20"/>
                <w:szCs w:val="20"/>
              </w:rPr>
              <w:t>g</w:t>
            </w:r>
            <w:proofErr w:type="gramEnd"/>
            <w:r w:rsidRPr="00671895">
              <w:rPr>
                <w:rFonts w:cs="MiraraeBT-Roman"/>
                <w:sz w:val="20"/>
                <w:szCs w:val="20"/>
              </w:rPr>
              <w:t xml:space="preserve"> Explain how the dependence on energy sources shapes United States foreign policy</w:t>
            </w:r>
            <w:r>
              <w:rPr>
                <w:rFonts w:cs="MiraraeBT-Roman"/>
                <w:sz w:val="20"/>
                <w:szCs w:val="20"/>
              </w:rPr>
              <w:t>.</w:t>
            </w:r>
            <w:r w:rsidRPr="00671895">
              <w:rPr>
                <w:rFonts w:cs="MiraraeBT-Roman"/>
                <w:sz w:val="20"/>
                <w:szCs w:val="20"/>
              </w:rPr>
              <w:t xml:space="preserve"> </w:t>
            </w:r>
            <w:r w:rsidRPr="00671895">
              <w:rPr>
                <w:rFonts w:cs="MiraraeBT-Roman"/>
                <w:b/>
                <w:sz w:val="20"/>
                <w:szCs w:val="20"/>
              </w:rPr>
              <w:t>(</w:t>
            </w:r>
            <w:proofErr w:type="gramStart"/>
            <w:r w:rsidRPr="00671895">
              <w:rPr>
                <w:rFonts w:cs="MiraraeBT-Roman"/>
                <w:b/>
                <w:sz w:val="20"/>
                <w:szCs w:val="20"/>
              </w:rPr>
              <w:t>oil</w:t>
            </w:r>
            <w:proofErr w:type="gramEnd"/>
            <w:r w:rsidRPr="00671895">
              <w:rPr>
                <w:rFonts w:cs="MiraraeBT-Roman"/>
                <w:b/>
                <w:sz w:val="20"/>
                <w:szCs w:val="20"/>
              </w:rPr>
              <w:t xml:space="preserve"> dependency</w:t>
            </w:r>
            <w:r>
              <w:rPr>
                <w:rFonts w:cs="MiraraeBT-Roman"/>
                <w:b/>
                <w:sz w:val="20"/>
                <w:szCs w:val="20"/>
              </w:rPr>
              <w:t>, Kuwait, Iraq, Saudi Arabia</w:t>
            </w:r>
            <w:r w:rsidRPr="00671895">
              <w:rPr>
                <w:rFonts w:cs="MiraraeBT-Roman"/>
                <w:b/>
                <w:sz w:val="20"/>
                <w:szCs w:val="20"/>
              </w:rPr>
              <w:t>)</w:t>
            </w:r>
          </w:p>
          <w:p w:rsidR="00FC7C1E" w:rsidRPr="00671895" w:rsidRDefault="00FC7C1E" w:rsidP="006065DF">
            <w:pPr>
              <w:spacing w:after="0" w:line="197" w:lineRule="atLeast"/>
              <w:rPr>
                <w:rFonts w:cs="MiraraeBT-Roman"/>
                <w:sz w:val="20"/>
                <w:szCs w:val="20"/>
              </w:rPr>
            </w:pPr>
            <w:r w:rsidRPr="00671895">
              <w:rPr>
                <w:rFonts w:cs="MiraraeBT-Roman"/>
                <w:sz w:val="20"/>
                <w:szCs w:val="20"/>
              </w:rPr>
              <w:t xml:space="preserve">               5.6.1</w:t>
            </w:r>
            <w:r>
              <w:rPr>
                <w:rFonts w:cs="MiraraeBT-Roman"/>
                <w:sz w:val="20"/>
                <w:szCs w:val="20"/>
              </w:rPr>
              <w:t>.</w:t>
            </w:r>
            <w:r w:rsidRPr="00671895">
              <w:rPr>
                <w:rFonts w:cs="MiraraeBT-Roman"/>
                <w:sz w:val="20"/>
                <w:szCs w:val="20"/>
              </w:rPr>
              <w:t xml:space="preserve"> </w:t>
            </w:r>
            <w:proofErr w:type="gramStart"/>
            <w:r>
              <w:rPr>
                <w:rFonts w:cs="MiraraeBT-Roman"/>
                <w:sz w:val="20"/>
                <w:szCs w:val="20"/>
              </w:rPr>
              <w:t>h</w:t>
            </w:r>
            <w:proofErr w:type="gramEnd"/>
            <w:r w:rsidRPr="00671895">
              <w:rPr>
                <w:rFonts w:cs="MiraraeBT-Roman"/>
                <w:sz w:val="20"/>
                <w:szCs w:val="20"/>
              </w:rPr>
              <w:t xml:space="preserve"> Analyze the purposes and effects of United States military interventions using regional case studies in the context of the Cold War, international peacekeeping efforts, and responses to terrorism before and after September 11, 2001</w:t>
            </w:r>
            <w:r>
              <w:rPr>
                <w:rFonts w:cs="MiraraeBT-Roman"/>
                <w:sz w:val="20"/>
                <w:szCs w:val="20"/>
              </w:rPr>
              <w:t>.</w:t>
            </w:r>
            <w:r w:rsidRPr="00671895">
              <w:rPr>
                <w:rFonts w:cs="MiraraeBT-Roman"/>
                <w:sz w:val="20"/>
                <w:szCs w:val="20"/>
              </w:rPr>
              <w:t xml:space="preserve"> </w:t>
            </w:r>
            <w:r w:rsidRPr="00671895">
              <w:rPr>
                <w:rFonts w:cs="MiraraeBT-Roman"/>
                <w:b/>
                <w:sz w:val="20"/>
                <w:szCs w:val="20"/>
              </w:rPr>
              <w:t>(</w:t>
            </w:r>
            <w:r>
              <w:rPr>
                <w:rFonts w:cs="MiraraeBT-Roman"/>
                <w:b/>
                <w:sz w:val="20"/>
                <w:szCs w:val="20"/>
              </w:rPr>
              <w:t>Invasion of Grenada, Iran-Contra arms deal, invasion of Panama, invasion of Somalia, Kosovo war, Dayton agreement</w:t>
            </w:r>
            <w:r w:rsidRPr="00671895">
              <w:rPr>
                <w:rFonts w:cs="MiraraeBT-Roman"/>
                <w:b/>
                <w:sz w:val="20"/>
                <w:szCs w:val="20"/>
              </w:rPr>
              <w:t>)</w:t>
            </w:r>
          </w:p>
        </w:tc>
        <w:tc>
          <w:tcPr>
            <w:tcW w:w="3690" w:type="dxa"/>
          </w:tcPr>
          <w:p w:rsidR="00FC7C1E" w:rsidRPr="00671895" w:rsidRDefault="00FC7C1E" w:rsidP="00671895">
            <w:pPr>
              <w:spacing w:after="0" w:line="240" w:lineRule="auto"/>
              <w:rPr>
                <w:sz w:val="20"/>
                <w:szCs w:val="20"/>
              </w:rPr>
            </w:pPr>
          </w:p>
        </w:tc>
      </w:tr>
      <w:tr w:rsidR="00FC7C1E" w:rsidRPr="00671895">
        <w:tc>
          <w:tcPr>
            <w:tcW w:w="6138" w:type="dxa"/>
          </w:tcPr>
          <w:p w:rsidR="00FC7C1E" w:rsidRPr="00671895" w:rsidRDefault="00FC7C1E" w:rsidP="001B45DA">
            <w:pPr>
              <w:pStyle w:val="ListParagraph"/>
              <w:numPr>
                <w:ilvl w:val="0"/>
                <w:numId w:val="18"/>
              </w:numPr>
              <w:spacing w:after="0" w:line="240" w:lineRule="auto"/>
              <w:ind w:left="360"/>
              <w:rPr>
                <w:b/>
              </w:rPr>
            </w:pPr>
            <w:r w:rsidRPr="00671895">
              <w:rPr>
                <w:b/>
              </w:rPr>
              <w:t xml:space="preserve"> American society from 1981-Present</w:t>
            </w:r>
            <w:r>
              <w:rPr>
                <w:b/>
              </w:rPr>
              <w:t xml:space="preserve"> – economic, political, and social influences</w:t>
            </w:r>
          </w:p>
        </w:tc>
        <w:tc>
          <w:tcPr>
            <w:tcW w:w="3690" w:type="dxa"/>
          </w:tcPr>
          <w:p w:rsidR="00FC7C1E" w:rsidRPr="0033285B" w:rsidRDefault="00FC7C1E" w:rsidP="0033285B">
            <w:pPr>
              <w:spacing w:after="0" w:line="240" w:lineRule="auto"/>
            </w:pPr>
            <w:r w:rsidRPr="0033285B">
              <w:t xml:space="preserve">3 </w:t>
            </w:r>
            <w:r>
              <w:t>w</w:t>
            </w:r>
            <w:r w:rsidRPr="0033285B">
              <w:t>eeks</w:t>
            </w:r>
          </w:p>
        </w:tc>
      </w:tr>
      <w:tr w:rsidR="00FC7C1E" w:rsidRPr="00671895">
        <w:tc>
          <w:tcPr>
            <w:tcW w:w="6138" w:type="dxa"/>
          </w:tcPr>
          <w:p w:rsidR="00FC7C1E" w:rsidRPr="00671895" w:rsidRDefault="00FC7C1E" w:rsidP="00671895">
            <w:pPr>
              <w:autoSpaceDE w:val="0"/>
              <w:autoSpaceDN w:val="0"/>
              <w:adjustRightInd w:val="0"/>
              <w:spacing w:after="0" w:line="240" w:lineRule="auto"/>
              <w:rPr>
                <w:rFonts w:cs="MiraraeBT-Roman"/>
                <w:sz w:val="20"/>
                <w:szCs w:val="20"/>
              </w:rPr>
            </w:pPr>
            <w:r w:rsidRPr="00671895">
              <w:rPr>
                <w:rFonts w:cs="MiraraeBT-Roman"/>
                <w:sz w:val="20"/>
                <w:szCs w:val="20"/>
              </w:rPr>
              <w:t xml:space="preserve">  </w:t>
            </w:r>
            <w:r>
              <w:rPr>
                <w:rFonts w:cs="MiraraeBT-Roman"/>
                <w:sz w:val="20"/>
                <w:szCs w:val="20"/>
              </w:rPr>
              <w:t xml:space="preserve">             5.6.2.a</w:t>
            </w:r>
            <w:r w:rsidRPr="00671895">
              <w:rPr>
                <w:rFonts w:cs="MiraraeBT-Roman"/>
                <w:sz w:val="20"/>
                <w:szCs w:val="20"/>
              </w:rPr>
              <w:t xml:space="preserve"> Describe the political and social issues that polarized United States political culture after 1980, such as Iran Contra, conflicts over judicial appointments, the controversial election of 2000, criticism of federal government subsistence programs and conservative v. liberal debates</w:t>
            </w:r>
            <w:r>
              <w:rPr>
                <w:rFonts w:cs="MiraraeBT-Roman"/>
                <w:sz w:val="20"/>
                <w:szCs w:val="20"/>
              </w:rPr>
              <w:t>.</w:t>
            </w:r>
            <w:r w:rsidRPr="00671895">
              <w:rPr>
                <w:rFonts w:cs="MiraraeBT-Roman"/>
                <w:sz w:val="20"/>
                <w:szCs w:val="20"/>
              </w:rPr>
              <w:t xml:space="preserve"> </w:t>
            </w:r>
            <w:r w:rsidRPr="00671895">
              <w:rPr>
                <w:rFonts w:cs="MiraraeBT-Roman"/>
                <w:b/>
                <w:sz w:val="20"/>
                <w:szCs w:val="20"/>
              </w:rPr>
              <w:t>(</w:t>
            </w:r>
            <w:proofErr w:type="spellStart"/>
            <w:r>
              <w:rPr>
                <w:rFonts w:cs="MiraraeBT-Roman"/>
                <w:b/>
                <w:sz w:val="20"/>
                <w:szCs w:val="20"/>
              </w:rPr>
              <w:t>Abscam</w:t>
            </w:r>
            <w:proofErr w:type="spellEnd"/>
            <w:r>
              <w:rPr>
                <w:rFonts w:cs="MiraraeBT-Roman"/>
                <w:b/>
                <w:sz w:val="20"/>
                <w:szCs w:val="20"/>
              </w:rPr>
              <w:t xml:space="preserve"> fallout, hostages released from Iran, Sandra Day O’Connor, Geraldine Ferraro, Clarence Thomas, Ross Perot, </w:t>
            </w:r>
            <w:r w:rsidRPr="00671895">
              <w:rPr>
                <w:rFonts w:cs="MiraraeBT-Roman"/>
                <w:b/>
                <w:sz w:val="20"/>
                <w:szCs w:val="20"/>
              </w:rPr>
              <w:t>Iran Contra</w:t>
            </w:r>
            <w:proofErr w:type="gramStart"/>
            <w:r w:rsidRPr="00671895">
              <w:rPr>
                <w:rFonts w:cs="MiraraeBT-Roman"/>
                <w:b/>
                <w:sz w:val="20"/>
                <w:szCs w:val="20"/>
              </w:rPr>
              <w:t xml:space="preserve">,  </w:t>
            </w:r>
            <w:r>
              <w:rPr>
                <w:rFonts w:cs="MiraraeBT-Roman"/>
                <w:b/>
                <w:sz w:val="20"/>
                <w:szCs w:val="20"/>
              </w:rPr>
              <w:t>Neoconservatives</w:t>
            </w:r>
            <w:proofErr w:type="gramEnd"/>
            <w:r>
              <w:rPr>
                <w:rFonts w:cs="MiraraeBT-Roman"/>
                <w:b/>
                <w:sz w:val="20"/>
                <w:szCs w:val="20"/>
              </w:rPr>
              <w:t xml:space="preserve">, Contract with America, Million Man March, Whitewater, Impeachment of Bill Clinton, 2000 election, </w:t>
            </w:r>
            <w:r w:rsidRPr="00643D0A">
              <w:rPr>
                <w:rFonts w:cs="MiraraeBT-Roman"/>
                <w:b/>
                <w:i/>
                <w:sz w:val="20"/>
                <w:szCs w:val="20"/>
              </w:rPr>
              <w:t>Bush v. Gore</w:t>
            </w:r>
            <w:r>
              <w:rPr>
                <w:rFonts w:cs="MiraraeBT-Roman"/>
                <w:b/>
                <w:sz w:val="20"/>
                <w:szCs w:val="20"/>
              </w:rPr>
              <w:t xml:space="preserve"> Hillary Clinton</w:t>
            </w:r>
            <w:r w:rsidRPr="00671895">
              <w:rPr>
                <w:rFonts w:cs="MiraraeBT-Roman"/>
                <w:b/>
                <w:sz w:val="20"/>
                <w:szCs w:val="20"/>
              </w:rPr>
              <w:t>)</w:t>
            </w:r>
          </w:p>
          <w:p w:rsidR="00FC7C1E" w:rsidRPr="00671895" w:rsidRDefault="00FC7C1E" w:rsidP="00671895">
            <w:pPr>
              <w:autoSpaceDE w:val="0"/>
              <w:autoSpaceDN w:val="0"/>
              <w:adjustRightInd w:val="0"/>
              <w:spacing w:after="0" w:line="240" w:lineRule="auto"/>
              <w:rPr>
                <w:rFonts w:cs="MiraraeBT-Roman"/>
                <w:b/>
                <w:sz w:val="20"/>
                <w:szCs w:val="20"/>
              </w:rPr>
            </w:pPr>
            <w:r w:rsidRPr="00671895">
              <w:rPr>
                <w:rFonts w:cs="MiraraeBT-Roman"/>
                <w:sz w:val="20"/>
                <w:szCs w:val="20"/>
              </w:rPr>
              <w:t xml:space="preserve">              5.6.2</w:t>
            </w:r>
            <w:r>
              <w:rPr>
                <w:rFonts w:cs="MiraraeBT-Roman"/>
                <w:sz w:val="20"/>
                <w:szCs w:val="20"/>
              </w:rPr>
              <w:t>.b</w:t>
            </w:r>
            <w:r w:rsidRPr="00671895">
              <w:rPr>
                <w:rFonts w:cs="MiraraeBT-Roman"/>
                <w:sz w:val="20"/>
                <w:szCs w:val="20"/>
              </w:rPr>
              <w:t xml:space="preserve"> Evaluate how the government has addressed changing demographics, including immigration,</w:t>
            </w:r>
            <w:r>
              <w:rPr>
                <w:rFonts w:cs="MiraraeBT-Roman"/>
                <w:sz w:val="20"/>
                <w:szCs w:val="20"/>
              </w:rPr>
              <w:t xml:space="preserve"> </w:t>
            </w:r>
            <w:r w:rsidRPr="00671895">
              <w:rPr>
                <w:rFonts w:cs="MiraraeBT-Roman"/>
                <w:sz w:val="20"/>
                <w:szCs w:val="20"/>
              </w:rPr>
              <w:t>the changing age structure and increasing minority populations in the United States</w:t>
            </w:r>
            <w:r>
              <w:rPr>
                <w:rFonts w:cs="MiraraeBT-Roman"/>
                <w:sz w:val="20"/>
                <w:szCs w:val="20"/>
              </w:rPr>
              <w:t>.</w:t>
            </w:r>
            <w:r w:rsidRPr="00671895">
              <w:rPr>
                <w:rFonts w:cs="MiraraeBT-Roman"/>
                <w:sz w:val="20"/>
                <w:szCs w:val="20"/>
              </w:rPr>
              <w:t xml:space="preserve"> </w:t>
            </w:r>
            <w:r w:rsidRPr="00671895">
              <w:rPr>
                <w:rFonts w:cs="MiraraeBT-Roman"/>
                <w:b/>
                <w:sz w:val="20"/>
                <w:szCs w:val="20"/>
              </w:rPr>
              <w:t>(</w:t>
            </w:r>
            <w:proofErr w:type="gramStart"/>
            <w:r>
              <w:rPr>
                <w:rFonts w:cs="MiraraeBT-Roman"/>
                <w:b/>
                <w:sz w:val="20"/>
                <w:szCs w:val="20"/>
              </w:rPr>
              <w:t>glass</w:t>
            </w:r>
            <w:proofErr w:type="gramEnd"/>
            <w:r>
              <w:rPr>
                <w:rFonts w:cs="MiraraeBT-Roman"/>
                <w:b/>
                <w:sz w:val="20"/>
                <w:szCs w:val="20"/>
              </w:rPr>
              <w:t xml:space="preserve"> ceiling, graying of America, ADA, minority-majorities, illegal aliens, Real ID act, Social Security viability, Minutemen border patrols</w:t>
            </w:r>
            <w:r w:rsidRPr="00671895">
              <w:rPr>
                <w:rFonts w:cs="MiraraeBT-Roman"/>
                <w:b/>
                <w:sz w:val="20"/>
                <w:szCs w:val="20"/>
              </w:rPr>
              <w:t>)</w:t>
            </w:r>
          </w:p>
          <w:p w:rsidR="00FC7C1E" w:rsidRPr="00671895" w:rsidRDefault="00FC7C1E" w:rsidP="00671895">
            <w:pPr>
              <w:autoSpaceDE w:val="0"/>
              <w:autoSpaceDN w:val="0"/>
              <w:adjustRightInd w:val="0"/>
              <w:spacing w:after="0" w:line="240" w:lineRule="auto"/>
              <w:rPr>
                <w:rFonts w:cs="MiraraeBT-Roman"/>
                <w:b/>
                <w:sz w:val="20"/>
                <w:szCs w:val="20"/>
              </w:rPr>
            </w:pPr>
            <w:r w:rsidRPr="00671895">
              <w:rPr>
                <w:rFonts w:cs="MiraraeBT-Roman"/>
                <w:sz w:val="20"/>
                <w:szCs w:val="20"/>
              </w:rPr>
              <w:t xml:space="preserve">              5.6.2</w:t>
            </w:r>
            <w:r>
              <w:rPr>
                <w:rFonts w:cs="MiraraeBT-Roman"/>
                <w:sz w:val="20"/>
                <w:szCs w:val="20"/>
              </w:rPr>
              <w:t>.c</w:t>
            </w:r>
            <w:r w:rsidRPr="00671895">
              <w:rPr>
                <w:rFonts w:cs="MiraraeBT-Roman"/>
                <w:sz w:val="20"/>
                <w:szCs w:val="20"/>
              </w:rPr>
              <w:t xml:space="preserve"> Analyze how globalization has increased due to economic and technological innovations, such as outsourcing, computers, cell phones, and the Internet</w:t>
            </w:r>
            <w:r>
              <w:rPr>
                <w:rFonts w:cs="MiraraeBT-Roman"/>
                <w:sz w:val="20"/>
                <w:szCs w:val="20"/>
              </w:rPr>
              <w:t>.</w:t>
            </w:r>
            <w:r w:rsidRPr="00671895">
              <w:rPr>
                <w:rFonts w:cs="MiraraeBT-Roman"/>
                <w:sz w:val="20"/>
                <w:szCs w:val="20"/>
              </w:rPr>
              <w:t xml:space="preserve"> </w:t>
            </w:r>
            <w:r w:rsidRPr="00671895">
              <w:rPr>
                <w:rFonts w:cs="MiraraeBT-Roman"/>
                <w:b/>
                <w:sz w:val="20"/>
                <w:szCs w:val="20"/>
              </w:rPr>
              <w:t>(Globalization</w:t>
            </w:r>
            <w:r>
              <w:rPr>
                <w:rFonts w:cs="MiraraeBT-Roman"/>
                <w:b/>
                <w:sz w:val="20"/>
                <w:szCs w:val="20"/>
              </w:rPr>
              <w:t>, outsourcing, trade deficit, unemployment rate, productivity, multinational corporations</w:t>
            </w:r>
            <w:r w:rsidRPr="00671895">
              <w:rPr>
                <w:rFonts w:cs="MiraraeBT-Roman"/>
                <w:b/>
                <w:sz w:val="20"/>
                <w:szCs w:val="20"/>
              </w:rPr>
              <w:t>)</w:t>
            </w:r>
          </w:p>
          <w:p w:rsidR="00FC7C1E" w:rsidRPr="00671895" w:rsidRDefault="00FC7C1E" w:rsidP="00671895">
            <w:pPr>
              <w:autoSpaceDE w:val="0"/>
              <w:autoSpaceDN w:val="0"/>
              <w:adjustRightInd w:val="0"/>
              <w:spacing w:after="0" w:line="240" w:lineRule="auto"/>
              <w:rPr>
                <w:rFonts w:cs="MiraraeBT-Roman"/>
                <w:sz w:val="20"/>
                <w:szCs w:val="20"/>
              </w:rPr>
            </w:pPr>
            <w:r w:rsidRPr="00671895">
              <w:rPr>
                <w:rFonts w:cs="MiraraeBT-Roman"/>
                <w:sz w:val="20"/>
                <w:szCs w:val="20"/>
              </w:rPr>
              <w:t xml:space="preserve">              5.6.2</w:t>
            </w:r>
            <w:r>
              <w:rPr>
                <w:rFonts w:cs="MiraraeBT-Roman"/>
                <w:sz w:val="20"/>
                <w:szCs w:val="20"/>
              </w:rPr>
              <w:t>.d</w:t>
            </w:r>
            <w:r w:rsidRPr="00671895">
              <w:rPr>
                <w:rFonts w:cs="MiraraeBT-Roman"/>
                <w:sz w:val="20"/>
                <w:szCs w:val="20"/>
              </w:rPr>
              <w:t xml:space="preserve"> Describe the significance of the growing federal deficit and the impact of the global market, such as supply-side economics, entitlements, and loss of domestic industry</w:t>
            </w:r>
            <w:r>
              <w:rPr>
                <w:rFonts w:cs="MiraraeBT-Roman"/>
                <w:sz w:val="20"/>
                <w:szCs w:val="20"/>
              </w:rPr>
              <w:t>.</w:t>
            </w:r>
            <w:r w:rsidRPr="00671895">
              <w:rPr>
                <w:rFonts w:cs="MiraraeBT-Roman"/>
                <w:sz w:val="20"/>
                <w:szCs w:val="20"/>
              </w:rPr>
              <w:t xml:space="preserve"> </w:t>
            </w:r>
            <w:r w:rsidRPr="00671895">
              <w:rPr>
                <w:rFonts w:cs="MiraraeBT-Roman"/>
                <w:b/>
                <w:sz w:val="20"/>
                <w:szCs w:val="20"/>
              </w:rPr>
              <w:t>(</w:t>
            </w:r>
            <w:proofErr w:type="gramStart"/>
            <w:r w:rsidRPr="00671895">
              <w:rPr>
                <w:rFonts w:cs="MiraraeBT-Roman"/>
                <w:b/>
                <w:sz w:val="20"/>
                <w:szCs w:val="20"/>
              </w:rPr>
              <w:t>supply</w:t>
            </w:r>
            <w:proofErr w:type="gramEnd"/>
            <w:r w:rsidRPr="00671895">
              <w:rPr>
                <w:rFonts w:cs="MiraraeBT-Roman"/>
                <w:b/>
                <w:sz w:val="20"/>
                <w:szCs w:val="20"/>
              </w:rPr>
              <w:t xml:space="preserve">-side economics, entitlements, </w:t>
            </w:r>
            <w:r>
              <w:rPr>
                <w:rFonts w:cs="MiraraeBT-Roman"/>
                <w:b/>
                <w:sz w:val="20"/>
                <w:szCs w:val="20"/>
              </w:rPr>
              <w:t>“downsizing”, Consumer Price Index, inflation, deflation, fiscal policy, monetary policy, PAYGO, treasury bills, monetary supply, debt ceiling, national debt, government “shutdowns”, furloughs</w:t>
            </w:r>
            <w:r w:rsidRPr="00671895">
              <w:rPr>
                <w:rFonts w:cs="MiraraeBT-Roman"/>
                <w:b/>
                <w:sz w:val="20"/>
                <w:szCs w:val="20"/>
              </w:rPr>
              <w:t>)</w:t>
            </w:r>
          </w:p>
          <w:p w:rsidR="00FC7C1E" w:rsidRPr="00671895" w:rsidRDefault="00FC7C1E" w:rsidP="00D07C2E">
            <w:pPr>
              <w:spacing w:after="0" w:line="240" w:lineRule="auto"/>
              <w:rPr>
                <w:sz w:val="20"/>
                <w:szCs w:val="20"/>
              </w:rPr>
            </w:pPr>
            <w:r w:rsidRPr="00671895">
              <w:rPr>
                <w:rFonts w:cs="MiraraeBT-Roman"/>
                <w:sz w:val="20"/>
                <w:szCs w:val="20"/>
              </w:rPr>
              <w:t xml:space="preserve">              5.6.2</w:t>
            </w:r>
            <w:r w:rsidR="005E2FD2">
              <w:rPr>
                <w:rFonts w:cs="MiraraeBT-Roman"/>
                <w:sz w:val="20"/>
                <w:szCs w:val="20"/>
              </w:rPr>
              <w:t>.e</w:t>
            </w:r>
            <w:r w:rsidRPr="00671895">
              <w:rPr>
                <w:rFonts w:cs="MiraraeBT-Roman"/>
                <w:sz w:val="20"/>
                <w:szCs w:val="20"/>
              </w:rPr>
              <w:t xml:space="preserve"> Explain the influence of special-interest groups, the media and political parties on the changing political landscape and culture</w:t>
            </w:r>
            <w:r>
              <w:rPr>
                <w:rFonts w:cs="MiraraeBT-Roman"/>
                <w:sz w:val="20"/>
                <w:szCs w:val="20"/>
              </w:rPr>
              <w:t>.</w:t>
            </w:r>
            <w:r w:rsidRPr="00671895">
              <w:rPr>
                <w:rFonts w:cs="MiraraeBT-Roman"/>
                <w:sz w:val="20"/>
                <w:szCs w:val="20"/>
              </w:rPr>
              <w:t xml:space="preserve"> </w:t>
            </w:r>
            <w:r w:rsidRPr="00671895">
              <w:rPr>
                <w:rFonts w:cs="MiraraeBT-Roman"/>
                <w:b/>
                <w:sz w:val="20"/>
                <w:szCs w:val="20"/>
              </w:rPr>
              <w:t>(</w:t>
            </w:r>
            <w:proofErr w:type="gramStart"/>
            <w:r w:rsidRPr="00671895">
              <w:rPr>
                <w:rFonts w:cs="MiraraeBT-Roman"/>
                <w:b/>
                <w:sz w:val="20"/>
                <w:szCs w:val="20"/>
              </w:rPr>
              <w:t>special</w:t>
            </w:r>
            <w:proofErr w:type="gramEnd"/>
            <w:r w:rsidRPr="00671895">
              <w:rPr>
                <w:rFonts w:cs="MiraraeBT-Roman"/>
                <w:b/>
                <w:sz w:val="20"/>
                <w:szCs w:val="20"/>
              </w:rPr>
              <w:t xml:space="preserve">-interest groups, </w:t>
            </w:r>
            <w:r>
              <w:rPr>
                <w:rFonts w:cs="MiraraeBT-Roman"/>
                <w:b/>
                <w:sz w:val="20"/>
                <w:szCs w:val="20"/>
              </w:rPr>
              <w:t>American Association of Retired Persons, National Rifle Association, American Federation of Labor-Congress of Industrial Organizations, National Education Association, American Israel Public Affairs Committee, PACs, “liberal media”, conservative talk radio, NPR, PBS, network news, Libertarians</w:t>
            </w:r>
            <w:r w:rsidRPr="00671895">
              <w:rPr>
                <w:rFonts w:cs="MiraraeBT-Roman"/>
                <w:b/>
                <w:sz w:val="20"/>
                <w:szCs w:val="20"/>
              </w:rPr>
              <w:t>)</w:t>
            </w:r>
          </w:p>
        </w:tc>
        <w:tc>
          <w:tcPr>
            <w:tcW w:w="3690" w:type="dxa"/>
          </w:tcPr>
          <w:p w:rsidR="00FC7C1E" w:rsidRPr="00671895" w:rsidRDefault="00FC7C1E" w:rsidP="00671895">
            <w:pPr>
              <w:spacing w:after="0" w:line="240" w:lineRule="auto"/>
              <w:rPr>
                <w:sz w:val="20"/>
                <w:szCs w:val="20"/>
              </w:rPr>
            </w:pPr>
          </w:p>
        </w:tc>
      </w:tr>
      <w:tr w:rsidR="00FC7C1E" w:rsidRPr="00671895">
        <w:tc>
          <w:tcPr>
            <w:tcW w:w="6138" w:type="dxa"/>
          </w:tcPr>
          <w:p w:rsidR="00FC7C1E" w:rsidRPr="00671895" w:rsidRDefault="00FC7C1E" w:rsidP="00671895">
            <w:pPr>
              <w:tabs>
                <w:tab w:val="left" w:pos="5565"/>
              </w:tabs>
              <w:spacing w:after="0" w:line="240" w:lineRule="auto"/>
              <w:rPr>
                <w:b/>
              </w:rPr>
            </w:pPr>
          </w:p>
        </w:tc>
        <w:tc>
          <w:tcPr>
            <w:tcW w:w="3690" w:type="dxa"/>
          </w:tcPr>
          <w:p w:rsidR="00FC7C1E" w:rsidRPr="0033285B" w:rsidRDefault="00FC7C1E" w:rsidP="0033285B">
            <w:pPr>
              <w:spacing w:after="0" w:line="240" w:lineRule="auto"/>
              <w:rPr>
                <w:b/>
              </w:rPr>
            </w:pPr>
            <w:r w:rsidRPr="0033285B">
              <w:rPr>
                <w:b/>
              </w:rPr>
              <w:t>Unit VI total = 7 weeks</w:t>
            </w:r>
          </w:p>
        </w:tc>
      </w:tr>
      <w:tr w:rsidR="00FC7C1E" w:rsidRPr="00671895">
        <w:tc>
          <w:tcPr>
            <w:tcW w:w="6138" w:type="dxa"/>
          </w:tcPr>
          <w:p w:rsidR="00FC7C1E" w:rsidRPr="00D15BCB" w:rsidRDefault="00FC7C1E" w:rsidP="00D15BCB">
            <w:pPr>
              <w:tabs>
                <w:tab w:val="left" w:pos="5565"/>
              </w:tabs>
              <w:spacing w:after="0" w:line="240" w:lineRule="auto"/>
              <w:jc w:val="center"/>
              <w:rPr>
                <w:b/>
                <w:sz w:val="24"/>
                <w:szCs w:val="24"/>
              </w:rPr>
            </w:pPr>
          </w:p>
        </w:tc>
        <w:tc>
          <w:tcPr>
            <w:tcW w:w="3690" w:type="dxa"/>
          </w:tcPr>
          <w:p w:rsidR="00FC7C1E" w:rsidRDefault="00FC7C1E" w:rsidP="00671895">
            <w:pPr>
              <w:spacing w:after="0" w:line="240" w:lineRule="auto"/>
              <w:rPr>
                <w:b/>
              </w:rPr>
            </w:pPr>
          </w:p>
        </w:tc>
      </w:tr>
      <w:tr w:rsidR="00FC7C1E" w:rsidRPr="00671895">
        <w:tc>
          <w:tcPr>
            <w:tcW w:w="6138" w:type="dxa"/>
          </w:tcPr>
          <w:p w:rsidR="00FC7C1E" w:rsidRPr="00D15BCB" w:rsidRDefault="00FC7C1E" w:rsidP="00D15BCB">
            <w:pPr>
              <w:tabs>
                <w:tab w:val="left" w:pos="5565"/>
              </w:tabs>
              <w:spacing w:after="0" w:line="240" w:lineRule="auto"/>
              <w:jc w:val="center"/>
              <w:rPr>
                <w:b/>
                <w:sz w:val="24"/>
                <w:szCs w:val="24"/>
              </w:rPr>
            </w:pPr>
          </w:p>
        </w:tc>
        <w:tc>
          <w:tcPr>
            <w:tcW w:w="3690" w:type="dxa"/>
          </w:tcPr>
          <w:p w:rsidR="00FC7C1E" w:rsidRDefault="00FC7C1E" w:rsidP="00671895">
            <w:pPr>
              <w:spacing w:after="0" w:line="240" w:lineRule="auto"/>
              <w:rPr>
                <w:b/>
              </w:rPr>
            </w:pPr>
          </w:p>
        </w:tc>
      </w:tr>
      <w:tr w:rsidR="00FC7C1E" w:rsidRPr="00671895">
        <w:tc>
          <w:tcPr>
            <w:tcW w:w="6138" w:type="dxa"/>
          </w:tcPr>
          <w:p w:rsidR="00FC7C1E" w:rsidRDefault="00FC7C1E" w:rsidP="00D15BCB">
            <w:pPr>
              <w:tabs>
                <w:tab w:val="left" w:pos="5565"/>
              </w:tabs>
              <w:spacing w:after="0" w:line="240" w:lineRule="auto"/>
              <w:jc w:val="center"/>
              <w:rPr>
                <w:b/>
                <w:sz w:val="24"/>
                <w:szCs w:val="24"/>
              </w:rPr>
            </w:pPr>
            <w:r>
              <w:rPr>
                <w:b/>
                <w:sz w:val="24"/>
                <w:szCs w:val="24"/>
              </w:rPr>
              <w:t xml:space="preserve">Administer </w:t>
            </w:r>
            <w:r w:rsidRPr="00D15BCB">
              <w:rPr>
                <w:b/>
                <w:sz w:val="24"/>
                <w:szCs w:val="24"/>
              </w:rPr>
              <w:t>End of Course Assessment –</w:t>
            </w:r>
            <w:r>
              <w:rPr>
                <w:b/>
                <w:sz w:val="24"/>
                <w:szCs w:val="24"/>
              </w:rPr>
              <w:t xml:space="preserve"> </w:t>
            </w:r>
            <w:r w:rsidRPr="00D15BCB">
              <w:rPr>
                <w:b/>
                <w:sz w:val="24"/>
                <w:szCs w:val="24"/>
              </w:rPr>
              <w:t>Assessing Units I-VI</w:t>
            </w:r>
          </w:p>
          <w:p w:rsidR="00FC7C1E" w:rsidRPr="00D15BCB" w:rsidRDefault="00FC7C1E" w:rsidP="00D15BCB">
            <w:pPr>
              <w:tabs>
                <w:tab w:val="left" w:pos="5565"/>
              </w:tabs>
              <w:spacing w:after="0" w:line="240" w:lineRule="auto"/>
              <w:jc w:val="center"/>
              <w:rPr>
                <w:b/>
                <w:sz w:val="24"/>
                <w:szCs w:val="24"/>
              </w:rPr>
            </w:pPr>
            <w:r>
              <w:rPr>
                <w:b/>
                <w:sz w:val="24"/>
                <w:szCs w:val="24"/>
              </w:rPr>
              <w:t>Scan assessments by June 11</w:t>
            </w:r>
            <w:r w:rsidRPr="00FC7C1E">
              <w:rPr>
                <w:b/>
                <w:sz w:val="24"/>
                <w:szCs w:val="24"/>
                <w:vertAlign w:val="superscript"/>
              </w:rPr>
              <w:t>th</w:t>
            </w:r>
            <w:r>
              <w:rPr>
                <w:b/>
                <w:sz w:val="24"/>
                <w:szCs w:val="24"/>
              </w:rPr>
              <w:t xml:space="preserve"> </w:t>
            </w:r>
          </w:p>
        </w:tc>
        <w:tc>
          <w:tcPr>
            <w:tcW w:w="3690" w:type="dxa"/>
          </w:tcPr>
          <w:p w:rsidR="00FC7C1E" w:rsidRPr="00960DE4" w:rsidRDefault="002A4532" w:rsidP="00960DE4">
            <w:pPr>
              <w:spacing w:after="0" w:line="240" w:lineRule="auto"/>
              <w:rPr>
                <w:b/>
                <w:sz w:val="24"/>
                <w:szCs w:val="24"/>
              </w:rPr>
            </w:pPr>
            <w:r>
              <w:rPr>
                <w:b/>
                <w:sz w:val="24"/>
                <w:szCs w:val="24"/>
              </w:rPr>
              <w:t>75</w:t>
            </w:r>
            <w:r w:rsidR="00FC7C1E" w:rsidRPr="00960DE4">
              <w:rPr>
                <w:b/>
                <w:sz w:val="24"/>
                <w:szCs w:val="24"/>
              </w:rPr>
              <w:t xml:space="preserve"> SR</w:t>
            </w:r>
            <w:r w:rsidR="00FC7C1E">
              <w:rPr>
                <w:b/>
                <w:sz w:val="24"/>
                <w:szCs w:val="24"/>
              </w:rPr>
              <w:t xml:space="preserve"> question</w:t>
            </w:r>
            <w:r w:rsidR="00FC7C1E" w:rsidRPr="00960DE4">
              <w:rPr>
                <w:b/>
                <w:sz w:val="24"/>
                <w:szCs w:val="24"/>
              </w:rPr>
              <w:t xml:space="preserve">s, 3 </w:t>
            </w:r>
            <w:proofErr w:type="spellStart"/>
            <w:r w:rsidR="00FC7C1E" w:rsidRPr="00960DE4">
              <w:rPr>
                <w:b/>
                <w:sz w:val="24"/>
                <w:szCs w:val="24"/>
              </w:rPr>
              <w:t>BCRs</w:t>
            </w:r>
            <w:proofErr w:type="spellEnd"/>
            <w:r w:rsidR="00FC7C1E" w:rsidRPr="00960DE4">
              <w:rPr>
                <w:b/>
                <w:sz w:val="24"/>
                <w:szCs w:val="24"/>
              </w:rPr>
              <w:t>, and 1 ECR</w:t>
            </w:r>
          </w:p>
        </w:tc>
      </w:tr>
    </w:tbl>
    <w:p w:rsidR="0080317C" w:rsidRDefault="0080317C"/>
    <w:p w:rsidR="0003569E" w:rsidRDefault="0003569E"/>
    <w:p w:rsidR="0003569E" w:rsidRDefault="0003569E"/>
    <w:sectPr w:rsidR="0003569E" w:rsidSect="0080317C">
      <w:headerReference w:type="default" r:id="rId8"/>
      <w:footerReference w:type="default" r:id="rId9"/>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2CC" w:rsidRDefault="000902CC" w:rsidP="00EB21AC">
      <w:pPr>
        <w:spacing w:after="0" w:line="240" w:lineRule="auto"/>
      </w:pPr>
      <w:r>
        <w:separator/>
      </w:r>
    </w:p>
  </w:endnote>
  <w:endnote w:type="continuationSeparator" w:id="0">
    <w:p w:rsidR="000902CC" w:rsidRDefault="000902CC" w:rsidP="00EB21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iraraeBT-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2CC" w:rsidRDefault="000902CC">
    <w:pPr>
      <w:pStyle w:val="Footer"/>
      <w:jc w:val="right"/>
    </w:pPr>
    <w:fldSimple w:instr=" PAGE   \* MERGEFORMAT ">
      <w:r w:rsidR="00FA7236">
        <w:rPr>
          <w:noProof/>
        </w:rPr>
        <w:t>6</w:t>
      </w:r>
    </w:fldSimple>
  </w:p>
  <w:p w:rsidR="000902CC" w:rsidRDefault="000902CC">
    <w:pPr>
      <w:pStyle w:val="Footer"/>
    </w:pPr>
    <w:r>
      <w:t>BCPS</w:t>
    </w:r>
    <w:r>
      <w:tab/>
      <w:t>Grade 9-US History Curriculum Sequence</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2CC" w:rsidRDefault="000902CC" w:rsidP="00EB21AC">
      <w:pPr>
        <w:spacing w:after="0" w:line="240" w:lineRule="auto"/>
      </w:pPr>
      <w:r>
        <w:separator/>
      </w:r>
    </w:p>
  </w:footnote>
  <w:footnote w:type="continuationSeparator" w:id="0">
    <w:p w:rsidR="000902CC" w:rsidRDefault="000902CC" w:rsidP="00EB21AC">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2CC" w:rsidRPr="00C67593" w:rsidRDefault="000902CC" w:rsidP="00EB21AC">
    <w:pPr>
      <w:pStyle w:val="Header"/>
      <w:jc w:val="center"/>
      <w:rPr>
        <w:b/>
      </w:rPr>
    </w:pPr>
    <w:r w:rsidRPr="00C67593">
      <w:rPr>
        <w:b/>
      </w:rPr>
      <w:t>Grade 9-US History Curriculum Sequence</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0350"/>
    <w:multiLevelType w:val="hybridMultilevel"/>
    <w:tmpl w:val="592440A2"/>
    <w:lvl w:ilvl="0" w:tplc="56321E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2704A"/>
    <w:multiLevelType w:val="hybridMultilevel"/>
    <w:tmpl w:val="BE2084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33076"/>
    <w:multiLevelType w:val="hybridMultilevel"/>
    <w:tmpl w:val="F4727728"/>
    <w:lvl w:ilvl="0" w:tplc="9D9E67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5128A3"/>
    <w:multiLevelType w:val="hybridMultilevel"/>
    <w:tmpl w:val="011CFF30"/>
    <w:lvl w:ilvl="0" w:tplc="81E000C6">
      <w:start w:val="1"/>
      <w:numFmt w:val="upp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4">
    <w:nsid w:val="24686662"/>
    <w:multiLevelType w:val="hybridMultilevel"/>
    <w:tmpl w:val="69C05136"/>
    <w:lvl w:ilvl="0" w:tplc="39FA8A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71E75FD"/>
    <w:multiLevelType w:val="hybridMultilevel"/>
    <w:tmpl w:val="F4A4D926"/>
    <w:lvl w:ilvl="0" w:tplc="088C24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0821F85"/>
    <w:multiLevelType w:val="hybridMultilevel"/>
    <w:tmpl w:val="58B21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F42D37"/>
    <w:multiLevelType w:val="hybridMultilevel"/>
    <w:tmpl w:val="056A18AC"/>
    <w:lvl w:ilvl="0" w:tplc="08982AAA">
      <w:start w:val="1"/>
      <w:numFmt w:val="upp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8">
    <w:nsid w:val="359E1AB3"/>
    <w:multiLevelType w:val="hybridMultilevel"/>
    <w:tmpl w:val="57920F6E"/>
    <w:lvl w:ilvl="0" w:tplc="BA2CAC2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4B9D0CA5"/>
    <w:multiLevelType w:val="hybridMultilevel"/>
    <w:tmpl w:val="8BDC0972"/>
    <w:lvl w:ilvl="0" w:tplc="241820E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20966E1"/>
    <w:multiLevelType w:val="hybridMultilevel"/>
    <w:tmpl w:val="6B4CDF26"/>
    <w:lvl w:ilvl="0" w:tplc="9E0015D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B383F51"/>
    <w:multiLevelType w:val="hybridMultilevel"/>
    <w:tmpl w:val="9F4A4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FEF16B5"/>
    <w:multiLevelType w:val="hybridMultilevel"/>
    <w:tmpl w:val="25E2AA4C"/>
    <w:lvl w:ilvl="0" w:tplc="53FA0F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AC4BCF"/>
    <w:multiLevelType w:val="hybridMultilevel"/>
    <w:tmpl w:val="1E92078E"/>
    <w:lvl w:ilvl="0" w:tplc="17403246">
      <w:start w:val="4"/>
      <w:numFmt w:val="upperLetter"/>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14">
    <w:nsid w:val="6B2D6A18"/>
    <w:multiLevelType w:val="hybridMultilevel"/>
    <w:tmpl w:val="BC9AE6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B835445"/>
    <w:multiLevelType w:val="hybridMultilevel"/>
    <w:tmpl w:val="35AA0898"/>
    <w:lvl w:ilvl="0" w:tplc="7F2AD47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73AC6ED1"/>
    <w:multiLevelType w:val="hybridMultilevel"/>
    <w:tmpl w:val="FC82BD36"/>
    <w:lvl w:ilvl="0" w:tplc="E1841138">
      <w:start w:val="1"/>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7">
    <w:nsid w:val="745824CD"/>
    <w:multiLevelType w:val="hybridMultilevel"/>
    <w:tmpl w:val="5CE41060"/>
    <w:lvl w:ilvl="0" w:tplc="F1CCAC8E">
      <w:start w:val="1"/>
      <w:numFmt w:val="upp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8">
    <w:nsid w:val="79D65C15"/>
    <w:multiLevelType w:val="hybridMultilevel"/>
    <w:tmpl w:val="DA78E596"/>
    <w:lvl w:ilvl="0" w:tplc="38F20A06">
      <w:start w:val="1"/>
      <w:numFmt w:val="upp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0"/>
  </w:num>
  <w:num w:numId="2">
    <w:abstractNumId w:val="2"/>
  </w:num>
  <w:num w:numId="3">
    <w:abstractNumId w:val="10"/>
  </w:num>
  <w:num w:numId="4">
    <w:abstractNumId w:val="4"/>
  </w:num>
  <w:num w:numId="5">
    <w:abstractNumId w:val="12"/>
  </w:num>
  <w:num w:numId="6">
    <w:abstractNumId w:val="1"/>
  </w:num>
  <w:num w:numId="7">
    <w:abstractNumId w:val="3"/>
  </w:num>
  <w:num w:numId="8">
    <w:abstractNumId w:val="5"/>
  </w:num>
  <w:num w:numId="9">
    <w:abstractNumId w:val="6"/>
  </w:num>
  <w:num w:numId="10">
    <w:abstractNumId w:val="16"/>
  </w:num>
  <w:num w:numId="11">
    <w:abstractNumId w:val="15"/>
  </w:num>
  <w:num w:numId="12">
    <w:abstractNumId w:val="8"/>
  </w:num>
  <w:num w:numId="13">
    <w:abstractNumId w:val="14"/>
  </w:num>
  <w:num w:numId="14">
    <w:abstractNumId w:val="11"/>
  </w:num>
  <w:num w:numId="15">
    <w:abstractNumId w:val="17"/>
  </w:num>
  <w:num w:numId="16">
    <w:abstractNumId w:val="7"/>
  </w:num>
  <w:num w:numId="17">
    <w:abstractNumId w:val="9"/>
  </w:num>
  <w:num w:numId="18">
    <w:abstractNumId w:val="18"/>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EB21AC"/>
    <w:rsid w:val="00013C46"/>
    <w:rsid w:val="00017BF2"/>
    <w:rsid w:val="00027E21"/>
    <w:rsid w:val="0003569E"/>
    <w:rsid w:val="000902CC"/>
    <w:rsid w:val="00117BBD"/>
    <w:rsid w:val="0012493E"/>
    <w:rsid w:val="0013225C"/>
    <w:rsid w:val="00134DFA"/>
    <w:rsid w:val="00151606"/>
    <w:rsid w:val="00155D82"/>
    <w:rsid w:val="00156256"/>
    <w:rsid w:val="001A3DDD"/>
    <w:rsid w:val="001A41D6"/>
    <w:rsid w:val="001B2DFC"/>
    <w:rsid w:val="001B3EF9"/>
    <w:rsid w:val="001B45DA"/>
    <w:rsid w:val="001D18A9"/>
    <w:rsid w:val="00204653"/>
    <w:rsid w:val="00247676"/>
    <w:rsid w:val="00260B20"/>
    <w:rsid w:val="00273AB1"/>
    <w:rsid w:val="00275925"/>
    <w:rsid w:val="002836AC"/>
    <w:rsid w:val="002A06E6"/>
    <w:rsid w:val="002A339A"/>
    <w:rsid w:val="002A4532"/>
    <w:rsid w:val="002A74E2"/>
    <w:rsid w:val="002A7543"/>
    <w:rsid w:val="002B37BF"/>
    <w:rsid w:val="002B7CAA"/>
    <w:rsid w:val="002E7029"/>
    <w:rsid w:val="00312229"/>
    <w:rsid w:val="003176DB"/>
    <w:rsid w:val="00323430"/>
    <w:rsid w:val="003238E4"/>
    <w:rsid w:val="0033285B"/>
    <w:rsid w:val="003401FA"/>
    <w:rsid w:val="00352F29"/>
    <w:rsid w:val="00367B6B"/>
    <w:rsid w:val="00392973"/>
    <w:rsid w:val="00392EB1"/>
    <w:rsid w:val="003C6D0C"/>
    <w:rsid w:val="00404CDF"/>
    <w:rsid w:val="0043503F"/>
    <w:rsid w:val="0044155A"/>
    <w:rsid w:val="00471DF8"/>
    <w:rsid w:val="00483247"/>
    <w:rsid w:val="004E2D3A"/>
    <w:rsid w:val="00572BF8"/>
    <w:rsid w:val="0057599B"/>
    <w:rsid w:val="00585323"/>
    <w:rsid w:val="00590B7F"/>
    <w:rsid w:val="005A012F"/>
    <w:rsid w:val="005A19EC"/>
    <w:rsid w:val="005B68AD"/>
    <w:rsid w:val="005B7127"/>
    <w:rsid w:val="005E2FD2"/>
    <w:rsid w:val="0060024F"/>
    <w:rsid w:val="006065DF"/>
    <w:rsid w:val="00643D0A"/>
    <w:rsid w:val="00645566"/>
    <w:rsid w:val="006525D2"/>
    <w:rsid w:val="00656FB8"/>
    <w:rsid w:val="006703CA"/>
    <w:rsid w:val="00671895"/>
    <w:rsid w:val="006A5613"/>
    <w:rsid w:val="0070111F"/>
    <w:rsid w:val="00702374"/>
    <w:rsid w:val="007135AA"/>
    <w:rsid w:val="00722FEC"/>
    <w:rsid w:val="00733B00"/>
    <w:rsid w:val="007916A7"/>
    <w:rsid w:val="007C423E"/>
    <w:rsid w:val="007C4932"/>
    <w:rsid w:val="007E3503"/>
    <w:rsid w:val="007E59AA"/>
    <w:rsid w:val="007F1E9D"/>
    <w:rsid w:val="0080142A"/>
    <w:rsid w:val="0080317C"/>
    <w:rsid w:val="008070D5"/>
    <w:rsid w:val="0081688B"/>
    <w:rsid w:val="008951F4"/>
    <w:rsid w:val="008A5EE3"/>
    <w:rsid w:val="008C18BF"/>
    <w:rsid w:val="008C2256"/>
    <w:rsid w:val="008C3749"/>
    <w:rsid w:val="008C6CAF"/>
    <w:rsid w:val="008D528B"/>
    <w:rsid w:val="008F4927"/>
    <w:rsid w:val="00912A47"/>
    <w:rsid w:val="00923009"/>
    <w:rsid w:val="00960DE4"/>
    <w:rsid w:val="00997B02"/>
    <w:rsid w:val="009A6DFB"/>
    <w:rsid w:val="009B5DDB"/>
    <w:rsid w:val="009B67D7"/>
    <w:rsid w:val="009C45B9"/>
    <w:rsid w:val="009D52CB"/>
    <w:rsid w:val="009E0679"/>
    <w:rsid w:val="009E6B28"/>
    <w:rsid w:val="00A062BF"/>
    <w:rsid w:val="00A152F5"/>
    <w:rsid w:val="00A22631"/>
    <w:rsid w:val="00AC5149"/>
    <w:rsid w:val="00AD3059"/>
    <w:rsid w:val="00B003B3"/>
    <w:rsid w:val="00B463B0"/>
    <w:rsid w:val="00B66DCA"/>
    <w:rsid w:val="00B67573"/>
    <w:rsid w:val="00B815F1"/>
    <w:rsid w:val="00BD4E07"/>
    <w:rsid w:val="00BD572B"/>
    <w:rsid w:val="00BD785A"/>
    <w:rsid w:val="00BE30FE"/>
    <w:rsid w:val="00BF4577"/>
    <w:rsid w:val="00C05888"/>
    <w:rsid w:val="00C13076"/>
    <w:rsid w:val="00C14177"/>
    <w:rsid w:val="00C41BB0"/>
    <w:rsid w:val="00C523E1"/>
    <w:rsid w:val="00C554B1"/>
    <w:rsid w:val="00C62BB5"/>
    <w:rsid w:val="00C67593"/>
    <w:rsid w:val="00C71AF1"/>
    <w:rsid w:val="00C86167"/>
    <w:rsid w:val="00C9796C"/>
    <w:rsid w:val="00CC4CFC"/>
    <w:rsid w:val="00CF271A"/>
    <w:rsid w:val="00D07C2E"/>
    <w:rsid w:val="00D15BBB"/>
    <w:rsid w:val="00D15BCB"/>
    <w:rsid w:val="00D84527"/>
    <w:rsid w:val="00DA1C88"/>
    <w:rsid w:val="00DA4F57"/>
    <w:rsid w:val="00DE43DF"/>
    <w:rsid w:val="00DE6420"/>
    <w:rsid w:val="00DF0A66"/>
    <w:rsid w:val="00E14FFD"/>
    <w:rsid w:val="00E3301C"/>
    <w:rsid w:val="00E81262"/>
    <w:rsid w:val="00E904AE"/>
    <w:rsid w:val="00E94759"/>
    <w:rsid w:val="00EB19F4"/>
    <w:rsid w:val="00EB21AC"/>
    <w:rsid w:val="00EF6B85"/>
    <w:rsid w:val="00F044BD"/>
    <w:rsid w:val="00F046ED"/>
    <w:rsid w:val="00F33FE8"/>
    <w:rsid w:val="00F507E9"/>
    <w:rsid w:val="00F83A05"/>
    <w:rsid w:val="00FA7236"/>
    <w:rsid w:val="00FB150A"/>
    <w:rsid w:val="00FC4C71"/>
    <w:rsid w:val="00FC7C1E"/>
  </w:rsids>
  <m:mathPr>
    <m:mathFont m:val="Webding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17C"/>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B21A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nhideWhenUsed/>
    <w:rsid w:val="00EB21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21AC"/>
  </w:style>
  <w:style w:type="paragraph" w:styleId="Footer">
    <w:name w:val="footer"/>
    <w:basedOn w:val="Normal"/>
    <w:link w:val="FooterChar"/>
    <w:uiPriority w:val="99"/>
    <w:unhideWhenUsed/>
    <w:rsid w:val="00EB2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1AC"/>
  </w:style>
  <w:style w:type="paragraph" w:styleId="ListParagraph">
    <w:name w:val="List Paragraph"/>
    <w:basedOn w:val="Normal"/>
    <w:uiPriority w:val="34"/>
    <w:qFormat/>
    <w:rsid w:val="00EB21AC"/>
    <w:pPr>
      <w:ind w:left="720"/>
      <w:contextualSpacing/>
    </w:pPr>
  </w:style>
  <w:style w:type="character" w:styleId="PageNumber">
    <w:name w:val="page number"/>
    <w:basedOn w:val="DefaultParagraphFont"/>
    <w:rsid w:val="0057599B"/>
  </w:style>
  <w:style w:type="paragraph" w:styleId="BalloonText">
    <w:name w:val="Balloon Text"/>
    <w:basedOn w:val="Normal"/>
    <w:link w:val="BalloonTextChar"/>
    <w:uiPriority w:val="99"/>
    <w:semiHidden/>
    <w:unhideWhenUsed/>
    <w:rsid w:val="00471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D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FACD-2579-0649-85FA-A73FD9A96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5262</Words>
  <Characters>29996</Characters>
  <Application>Microsoft Macintosh Word</Application>
  <DocSecurity>0</DocSecurity>
  <Lines>249</Lines>
  <Paragraphs>59</Paragraphs>
  <ScaleCrop>false</ScaleCrop>
  <HeadingPairs>
    <vt:vector size="2" baseType="variant">
      <vt:variant>
        <vt:lpstr>Title</vt:lpstr>
      </vt:variant>
      <vt:variant>
        <vt:i4>1</vt:i4>
      </vt:variant>
    </vt:vector>
  </HeadingPairs>
  <TitlesOfParts>
    <vt:vector size="1" baseType="lpstr">
      <vt:lpstr>Unit</vt:lpstr>
    </vt:vector>
  </TitlesOfParts>
  <Company>BCPSS</Company>
  <LinksUpToDate>false</LinksUpToDate>
  <CharactersWithSpaces>36837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dc:title>
  <dc:subject/>
  <dc:creator>egreen</dc:creator>
  <cp:keywords/>
  <dc:description/>
  <cp:lastModifiedBy>Amanda Hulme</cp:lastModifiedBy>
  <cp:revision>3</cp:revision>
  <cp:lastPrinted>2009-08-10T16:20:00Z</cp:lastPrinted>
  <dcterms:created xsi:type="dcterms:W3CDTF">2010-01-12T12:53:00Z</dcterms:created>
  <dcterms:modified xsi:type="dcterms:W3CDTF">2010-04-09T18:52:00Z</dcterms:modified>
</cp:coreProperties>
</file>